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14A" w:rsidRPr="0010214A" w:rsidRDefault="0010214A" w:rsidP="0010214A">
      <w:pPr>
        <w:spacing w:after="0" w:line="240" w:lineRule="auto"/>
        <w:rPr>
          <w:rFonts w:ascii="Arial" w:eastAsia="Times New Roman" w:hAnsi="Arial" w:cs="Arial"/>
          <w:color w:val="373737"/>
          <w:sz w:val="20"/>
          <w:szCs w:val="20"/>
        </w:rPr>
      </w:pPr>
      <w:r w:rsidRPr="0010214A">
        <w:rPr>
          <w:rFonts w:ascii="Arial" w:eastAsia="Times New Roman" w:hAnsi="Arial" w:cs="Arial"/>
          <w:b/>
          <w:bCs/>
          <w:color w:val="373737"/>
          <w:sz w:val="20"/>
          <w:szCs w:val="20"/>
        </w:rPr>
        <w:t xml:space="preserve">What is The Short Sale </w:t>
      </w:r>
      <w:proofErr w:type="gramStart"/>
      <w:r w:rsidRPr="0010214A">
        <w:rPr>
          <w:rFonts w:ascii="Arial" w:eastAsia="Times New Roman" w:hAnsi="Arial" w:cs="Arial"/>
          <w:b/>
          <w:bCs/>
          <w:color w:val="373737"/>
          <w:sz w:val="20"/>
          <w:szCs w:val="20"/>
        </w:rPr>
        <w:t>Process</w:t>
      </w:r>
      <w:proofErr w:type="gramEnd"/>
    </w:p>
    <w:p w:rsidR="0010214A" w:rsidRPr="0010214A" w:rsidRDefault="0010214A" w:rsidP="0010214A">
      <w:pPr>
        <w:spacing w:after="0" w:line="240" w:lineRule="auto"/>
        <w:rPr>
          <w:rFonts w:ascii="Arial" w:eastAsia="Times New Roman" w:hAnsi="Arial" w:cs="Arial"/>
          <w:color w:val="373737"/>
          <w:sz w:val="20"/>
          <w:szCs w:val="20"/>
        </w:rPr>
      </w:pPr>
      <w:r w:rsidRPr="0010214A">
        <w:rPr>
          <w:rFonts w:ascii="Arial" w:eastAsia="Times New Roman" w:hAnsi="Arial" w:cs="Arial"/>
          <w:color w:val="373737"/>
          <w:sz w:val="20"/>
          <w:szCs w:val="20"/>
        </w:rPr>
        <w:t>Following is a typical short sale process at the bank:</w:t>
      </w:r>
    </w:p>
    <w:p w:rsidR="0010214A" w:rsidRPr="0010214A" w:rsidRDefault="0010214A" w:rsidP="0010214A">
      <w:pPr>
        <w:numPr>
          <w:ilvl w:val="0"/>
          <w:numId w:val="14"/>
        </w:numPr>
        <w:spacing w:before="100" w:beforeAutospacing="1" w:after="100" w:afterAutospacing="1" w:line="240" w:lineRule="auto"/>
        <w:ind w:left="0"/>
        <w:rPr>
          <w:rFonts w:ascii="Arial" w:eastAsia="Times New Roman" w:hAnsi="Arial" w:cs="Arial"/>
          <w:color w:val="1D6B7C"/>
          <w:sz w:val="20"/>
          <w:szCs w:val="20"/>
        </w:rPr>
      </w:pPr>
      <w:r w:rsidRPr="0010214A">
        <w:rPr>
          <w:rFonts w:ascii="Arial" w:eastAsia="Times New Roman" w:hAnsi="Arial" w:cs="Arial"/>
          <w:color w:val="1D6B7C"/>
          <w:sz w:val="20"/>
          <w:szCs w:val="20"/>
        </w:rPr>
        <w:t xml:space="preserve">Bank acknowledges receipt of the file. This can take 10 days to a month. </w:t>
      </w:r>
    </w:p>
    <w:p w:rsidR="0010214A" w:rsidRPr="0010214A" w:rsidRDefault="0010214A" w:rsidP="0010214A">
      <w:pPr>
        <w:numPr>
          <w:ilvl w:val="0"/>
          <w:numId w:val="14"/>
        </w:numPr>
        <w:spacing w:before="100" w:beforeAutospacing="1" w:after="100" w:afterAutospacing="1" w:line="240" w:lineRule="auto"/>
        <w:ind w:left="0"/>
        <w:rPr>
          <w:rFonts w:ascii="Arial" w:eastAsia="Times New Roman" w:hAnsi="Arial" w:cs="Arial"/>
          <w:color w:val="1D6B7C"/>
          <w:sz w:val="20"/>
          <w:szCs w:val="20"/>
        </w:rPr>
      </w:pPr>
      <w:r w:rsidRPr="0010214A">
        <w:rPr>
          <w:rFonts w:ascii="Arial" w:eastAsia="Times New Roman" w:hAnsi="Arial" w:cs="Arial"/>
          <w:color w:val="1D6B7C"/>
          <w:sz w:val="20"/>
          <w:szCs w:val="20"/>
        </w:rPr>
        <w:t xml:space="preserve">A negotiator is assigned. This can take 30 to 60 days. </w:t>
      </w:r>
    </w:p>
    <w:p w:rsidR="0010214A" w:rsidRPr="0010214A" w:rsidRDefault="0010214A" w:rsidP="0010214A">
      <w:pPr>
        <w:numPr>
          <w:ilvl w:val="0"/>
          <w:numId w:val="14"/>
        </w:numPr>
        <w:spacing w:before="100" w:beforeAutospacing="1" w:after="100" w:afterAutospacing="1" w:line="240" w:lineRule="auto"/>
        <w:ind w:left="0"/>
        <w:rPr>
          <w:rFonts w:ascii="Arial" w:eastAsia="Times New Roman" w:hAnsi="Arial" w:cs="Arial"/>
          <w:color w:val="1D6B7C"/>
          <w:sz w:val="20"/>
          <w:szCs w:val="20"/>
        </w:rPr>
      </w:pPr>
      <w:r w:rsidRPr="0010214A">
        <w:rPr>
          <w:rFonts w:ascii="Arial" w:eastAsia="Times New Roman" w:hAnsi="Arial" w:cs="Arial"/>
          <w:color w:val="1D6B7C"/>
          <w:sz w:val="20"/>
          <w:szCs w:val="20"/>
        </w:rPr>
        <w:t xml:space="preserve">A BPO/Appraisal is ordered. The bank probably will refuse to share the results of the BPO. </w:t>
      </w:r>
    </w:p>
    <w:p w:rsidR="0010214A" w:rsidRPr="0010214A" w:rsidRDefault="0010214A" w:rsidP="0010214A">
      <w:pPr>
        <w:numPr>
          <w:ilvl w:val="0"/>
          <w:numId w:val="14"/>
        </w:numPr>
        <w:spacing w:before="100" w:beforeAutospacing="1" w:after="100" w:afterAutospacing="1" w:line="240" w:lineRule="auto"/>
        <w:ind w:left="0"/>
        <w:rPr>
          <w:rFonts w:ascii="Arial" w:eastAsia="Times New Roman" w:hAnsi="Arial" w:cs="Arial"/>
          <w:color w:val="1D6B7C"/>
          <w:sz w:val="20"/>
          <w:szCs w:val="20"/>
        </w:rPr>
      </w:pPr>
      <w:r w:rsidRPr="0010214A">
        <w:rPr>
          <w:rFonts w:ascii="Arial" w:eastAsia="Times New Roman" w:hAnsi="Arial" w:cs="Arial"/>
          <w:color w:val="1D6B7C"/>
          <w:sz w:val="20"/>
          <w:szCs w:val="20"/>
        </w:rPr>
        <w:t xml:space="preserve">A second negotiator may be assigned. This can take another 30 days. </w:t>
      </w:r>
    </w:p>
    <w:p w:rsidR="0010214A" w:rsidRPr="0010214A" w:rsidRDefault="0010214A" w:rsidP="0010214A">
      <w:pPr>
        <w:numPr>
          <w:ilvl w:val="0"/>
          <w:numId w:val="14"/>
        </w:numPr>
        <w:spacing w:before="100" w:beforeAutospacing="1" w:after="100" w:afterAutospacing="1" w:line="240" w:lineRule="auto"/>
        <w:ind w:left="0"/>
        <w:rPr>
          <w:rFonts w:ascii="Arial" w:eastAsia="Times New Roman" w:hAnsi="Arial" w:cs="Arial"/>
          <w:color w:val="1D6B7C"/>
          <w:sz w:val="20"/>
          <w:szCs w:val="20"/>
        </w:rPr>
      </w:pPr>
      <w:r w:rsidRPr="0010214A">
        <w:rPr>
          <w:rFonts w:ascii="Arial" w:eastAsia="Times New Roman" w:hAnsi="Arial" w:cs="Arial"/>
          <w:color w:val="1D6B7C"/>
          <w:sz w:val="20"/>
          <w:szCs w:val="20"/>
        </w:rPr>
        <w:t xml:space="preserve">The file is sent for review or to the investor. This can take 2 weeks to 30 days. </w:t>
      </w:r>
    </w:p>
    <w:p w:rsidR="0010214A" w:rsidRPr="0010214A" w:rsidRDefault="0010214A" w:rsidP="0010214A">
      <w:pPr>
        <w:numPr>
          <w:ilvl w:val="0"/>
          <w:numId w:val="14"/>
        </w:numPr>
        <w:spacing w:before="100" w:beforeAutospacing="1" w:after="100" w:afterAutospacing="1" w:line="240" w:lineRule="auto"/>
        <w:ind w:left="0"/>
        <w:rPr>
          <w:rFonts w:ascii="Arial" w:eastAsia="Times New Roman" w:hAnsi="Arial" w:cs="Arial"/>
          <w:color w:val="1D6B7C"/>
          <w:sz w:val="20"/>
          <w:szCs w:val="20"/>
        </w:rPr>
      </w:pPr>
      <w:r w:rsidRPr="0010214A">
        <w:rPr>
          <w:rFonts w:ascii="Arial" w:eastAsia="Times New Roman" w:hAnsi="Arial" w:cs="Arial"/>
          <w:color w:val="1D6B7C"/>
          <w:sz w:val="20"/>
          <w:szCs w:val="20"/>
        </w:rPr>
        <w:t xml:space="preserve">The bank may then request that all parties sign an Arm’s-Length Affidavit. </w:t>
      </w:r>
    </w:p>
    <w:p w:rsidR="0010214A" w:rsidRPr="0010214A" w:rsidRDefault="0010214A" w:rsidP="0010214A">
      <w:pPr>
        <w:numPr>
          <w:ilvl w:val="0"/>
          <w:numId w:val="14"/>
        </w:numPr>
        <w:spacing w:before="100" w:beforeAutospacing="1" w:after="100" w:afterAutospacing="1" w:line="240" w:lineRule="auto"/>
        <w:ind w:left="0"/>
        <w:rPr>
          <w:rFonts w:ascii="Arial" w:eastAsia="Times New Roman" w:hAnsi="Arial" w:cs="Arial"/>
          <w:color w:val="1D6B7C"/>
          <w:sz w:val="20"/>
          <w:szCs w:val="20"/>
        </w:rPr>
      </w:pPr>
      <w:r w:rsidRPr="0010214A">
        <w:rPr>
          <w:rFonts w:ascii="Arial" w:eastAsia="Times New Roman" w:hAnsi="Arial" w:cs="Arial"/>
          <w:color w:val="1D6B7C"/>
          <w:sz w:val="20"/>
          <w:szCs w:val="20"/>
        </w:rPr>
        <w:t xml:space="preserve">The bank issues a short sale approval letter. </w:t>
      </w:r>
    </w:p>
    <w:p w:rsidR="0010214A" w:rsidRDefault="0010214A" w:rsidP="00B17C89">
      <w:pPr>
        <w:spacing w:after="195" w:line="240" w:lineRule="auto"/>
        <w:jc w:val="center"/>
        <w:outlineLvl w:val="1"/>
        <w:rPr>
          <w:rFonts w:ascii="Helvetica" w:eastAsia="Times New Roman" w:hAnsi="Helvetica" w:cs="Helvetica"/>
          <w:b/>
          <w:bCs/>
          <w:color w:val="000000"/>
          <w:kern w:val="36"/>
          <w:sz w:val="48"/>
          <w:szCs w:val="48"/>
        </w:rPr>
      </w:pPr>
    </w:p>
    <w:p w:rsidR="0010214A" w:rsidRDefault="0010214A" w:rsidP="00B17C89">
      <w:pPr>
        <w:spacing w:after="195" w:line="240" w:lineRule="auto"/>
        <w:jc w:val="center"/>
        <w:outlineLvl w:val="1"/>
        <w:rPr>
          <w:rFonts w:ascii="Helvetica" w:eastAsia="Times New Roman" w:hAnsi="Helvetica" w:cs="Helvetica"/>
          <w:b/>
          <w:bCs/>
          <w:color w:val="000000"/>
          <w:kern w:val="36"/>
          <w:sz w:val="48"/>
          <w:szCs w:val="48"/>
        </w:rPr>
      </w:pPr>
    </w:p>
    <w:p w:rsidR="0010214A" w:rsidRDefault="0010214A" w:rsidP="00B17C89">
      <w:pPr>
        <w:spacing w:after="195" w:line="240" w:lineRule="auto"/>
        <w:jc w:val="center"/>
        <w:outlineLvl w:val="1"/>
        <w:rPr>
          <w:rFonts w:ascii="Helvetica" w:eastAsia="Times New Roman" w:hAnsi="Helvetica" w:cs="Helvetica"/>
          <w:b/>
          <w:bCs/>
          <w:color w:val="000000"/>
          <w:kern w:val="36"/>
          <w:sz w:val="48"/>
          <w:szCs w:val="48"/>
        </w:rPr>
      </w:pPr>
    </w:p>
    <w:p w:rsidR="00B17C89" w:rsidRPr="00B17C89" w:rsidRDefault="00B17C89" w:rsidP="00B17C89">
      <w:pPr>
        <w:spacing w:after="195" w:line="240" w:lineRule="auto"/>
        <w:jc w:val="center"/>
        <w:outlineLvl w:val="1"/>
        <w:rPr>
          <w:rFonts w:ascii="Helvetica" w:eastAsia="Times New Roman" w:hAnsi="Helvetica" w:cs="Helvetica"/>
          <w:b/>
          <w:bCs/>
          <w:color w:val="000000"/>
          <w:kern w:val="36"/>
          <w:sz w:val="48"/>
          <w:szCs w:val="48"/>
        </w:rPr>
      </w:pPr>
      <w:r w:rsidRPr="00B17C89">
        <w:rPr>
          <w:rFonts w:ascii="Helvetica" w:eastAsia="Times New Roman" w:hAnsi="Helvetica" w:cs="Helvetica"/>
          <w:b/>
          <w:bCs/>
          <w:color w:val="000000"/>
          <w:kern w:val="36"/>
          <w:sz w:val="48"/>
          <w:szCs w:val="48"/>
        </w:rPr>
        <w:t>What Does The Bank Consider a Short Sale Hardship?</w:t>
      </w:r>
    </w:p>
    <w:p w:rsidR="00B17C89" w:rsidRPr="00B17C89" w:rsidRDefault="00B17C89" w:rsidP="00B17C89">
      <w:pPr>
        <w:spacing w:after="0" w:line="240" w:lineRule="auto"/>
        <w:rPr>
          <w:rFonts w:ascii="Arial" w:eastAsia="Times New Roman" w:hAnsi="Arial" w:cs="Arial"/>
          <w:color w:val="373737"/>
          <w:sz w:val="20"/>
          <w:szCs w:val="20"/>
        </w:rPr>
      </w:pPr>
      <w:r w:rsidRPr="00B17C89">
        <w:rPr>
          <w:rFonts w:ascii="Arial" w:eastAsia="Times New Roman" w:hAnsi="Arial" w:cs="Arial"/>
          <w:color w:val="373737"/>
          <w:sz w:val="20"/>
          <w:szCs w:val="20"/>
        </w:rPr>
        <w:t>How do banks define hardship</w:t>
      </w:r>
      <w:hyperlink r:id="rId6" w:tgtFrame="_blank" w:history="1">
        <w:r w:rsidRPr="00B17C89">
          <w:rPr>
            <w:rFonts w:ascii="Arial" w:eastAsia="Times New Roman" w:hAnsi="Arial" w:cs="Arial"/>
            <w:color w:val="2DA3BE"/>
            <w:sz w:val="20"/>
            <w:szCs w:val="20"/>
          </w:rPr>
          <w:t>?</w:t>
        </w:r>
      </w:hyperlink>
      <w:r w:rsidRPr="00B17C89">
        <w:rPr>
          <w:rFonts w:ascii="Arial" w:eastAsia="Times New Roman" w:hAnsi="Arial" w:cs="Arial"/>
          <w:color w:val="373737"/>
          <w:sz w:val="20"/>
          <w:szCs w:val="20"/>
        </w:rPr>
        <w:t xml:space="preserve"> </w:t>
      </w:r>
      <w:r w:rsidRPr="00B17C89">
        <w:rPr>
          <w:rFonts w:ascii="Arial" w:eastAsia="Times New Roman" w:hAnsi="Arial" w:cs="Arial"/>
          <w:i/>
          <w:iCs/>
          <w:color w:val="373737"/>
          <w:sz w:val="20"/>
          <w:szCs w:val="20"/>
        </w:rPr>
        <w:t>A hardship exists when there is a decrease in income and/or an increase in expenses.</w:t>
      </w:r>
      <w:r w:rsidRPr="00B17C89">
        <w:rPr>
          <w:rFonts w:ascii="Arial" w:eastAsia="Times New Roman" w:hAnsi="Arial" w:cs="Arial"/>
          <w:color w:val="373737"/>
          <w:sz w:val="20"/>
          <w:szCs w:val="20"/>
        </w:rPr>
        <w:t xml:space="preserve"> Many people think that you must be “broke” to have a valid hardship. This is not true. Banks will read the hardship letter to assess why a borrower is having financial difficulties. What situation triggered the problem? When did the problem arise? How has the borrower attempted to cope with the resulting financial difficulties? The underlying reason behind most delinquent mortgage payments is what the mortgage industry defines as a “hardship condition.” A hardship is an unexpected financial crisis of some sort. Although it is the lender who ultimately determines whether a situation will be deemed a “hardship,” HUD guidelines may help determine status. HUD recognizes the following situations as valid hardships and justification for default:</w:t>
      </w:r>
    </w:p>
    <w:p w:rsidR="00B17C89" w:rsidRPr="00B17C89" w:rsidRDefault="00B17C89" w:rsidP="00B17C89">
      <w:pPr>
        <w:numPr>
          <w:ilvl w:val="0"/>
          <w:numId w:val="1"/>
        </w:numPr>
        <w:spacing w:before="100" w:beforeAutospacing="1" w:after="100" w:afterAutospacing="1" w:line="240" w:lineRule="auto"/>
        <w:ind w:left="0"/>
        <w:rPr>
          <w:rFonts w:ascii="Arial" w:eastAsia="Times New Roman" w:hAnsi="Arial" w:cs="Arial"/>
          <w:color w:val="1D6B7C"/>
          <w:sz w:val="20"/>
          <w:szCs w:val="20"/>
        </w:rPr>
      </w:pPr>
      <w:r w:rsidRPr="00B17C89">
        <w:rPr>
          <w:rFonts w:ascii="Arial" w:eastAsia="Times New Roman" w:hAnsi="Arial" w:cs="Arial"/>
          <w:i/>
          <w:iCs/>
          <w:color w:val="1D6B7C"/>
          <w:sz w:val="20"/>
          <w:szCs w:val="20"/>
        </w:rPr>
        <w:t>Death of principal mortgagor</w:t>
      </w:r>
      <w:r w:rsidRPr="00B17C89">
        <w:rPr>
          <w:rFonts w:ascii="Arial" w:eastAsia="Times New Roman" w:hAnsi="Arial" w:cs="Arial"/>
          <w:color w:val="1D6B7C"/>
          <w:sz w:val="20"/>
          <w:szCs w:val="20"/>
        </w:rPr>
        <w:t xml:space="preserve"> </w:t>
      </w:r>
    </w:p>
    <w:p w:rsidR="00B17C89" w:rsidRPr="00B17C89" w:rsidRDefault="00B17C89" w:rsidP="00B17C89">
      <w:pPr>
        <w:numPr>
          <w:ilvl w:val="0"/>
          <w:numId w:val="1"/>
        </w:numPr>
        <w:spacing w:before="100" w:beforeAutospacing="1" w:after="100" w:afterAutospacing="1" w:line="240" w:lineRule="auto"/>
        <w:ind w:left="0"/>
        <w:rPr>
          <w:rFonts w:ascii="Arial" w:eastAsia="Times New Roman" w:hAnsi="Arial" w:cs="Arial"/>
          <w:color w:val="1D6B7C"/>
          <w:sz w:val="20"/>
          <w:szCs w:val="20"/>
        </w:rPr>
      </w:pPr>
      <w:r w:rsidRPr="00B17C89">
        <w:rPr>
          <w:rFonts w:ascii="Arial" w:eastAsia="Times New Roman" w:hAnsi="Arial" w:cs="Arial"/>
          <w:i/>
          <w:iCs/>
          <w:color w:val="1D6B7C"/>
          <w:sz w:val="20"/>
          <w:szCs w:val="20"/>
        </w:rPr>
        <w:t>Death of mortgagor’s family member</w:t>
      </w:r>
      <w:r w:rsidRPr="00B17C89">
        <w:rPr>
          <w:rFonts w:ascii="Arial" w:eastAsia="Times New Roman" w:hAnsi="Arial" w:cs="Arial"/>
          <w:color w:val="1D6B7C"/>
          <w:sz w:val="20"/>
          <w:szCs w:val="20"/>
        </w:rPr>
        <w:t xml:space="preserve"> </w:t>
      </w:r>
    </w:p>
    <w:p w:rsidR="00B17C89" w:rsidRPr="00B17C89" w:rsidRDefault="00B17C89" w:rsidP="00B17C89">
      <w:pPr>
        <w:numPr>
          <w:ilvl w:val="0"/>
          <w:numId w:val="1"/>
        </w:numPr>
        <w:spacing w:before="100" w:beforeAutospacing="1" w:after="100" w:afterAutospacing="1" w:line="240" w:lineRule="auto"/>
        <w:ind w:left="0"/>
        <w:rPr>
          <w:rFonts w:ascii="Arial" w:eastAsia="Times New Roman" w:hAnsi="Arial" w:cs="Arial"/>
          <w:color w:val="1D6B7C"/>
          <w:sz w:val="20"/>
          <w:szCs w:val="20"/>
        </w:rPr>
      </w:pPr>
      <w:r w:rsidRPr="00B17C89">
        <w:rPr>
          <w:rFonts w:ascii="Arial" w:eastAsia="Times New Roman" w:hAnsi="Arial" w:cs="Arial"/>
          <w:i/>
          <w:iCs/>
          <w:color w:val="1D6B7C"/>
          <w:sz w:val="20"/>
          <w:szCs w:val="20"/>
        </w:rPr>
        <w:t>Illness of principal mortgagor</w:t>
      </w:r>
      <w:r w:rsidRPr="00B17C89">
        <w:rPr>
          <w:rFonts w:ascii="Arial" w:eastAsia="Times New Roman" w:hAnsi="Arial" w:cs="Arial"/>
          <w:color w:val="1D6B7C"/>
          <w:sz w:val="20"/>
          <w:szCs w:val="20"/>
        </w:rPr>
        <w:t xml:space="preserve"> </w:t>
      </w:r>
    </w:p>
    <w:p w:rsidR="00B17C89" w:rsidRPr="00B17C89" w:rsidRDefault="00B17C89" w:rsidP="00B17C89">
      <w:pPr>
        <w:numPr>
          <w:ilvl w:val="0"/>
          <w:numId w:val="1"/>
        </w:numPr>
        <w:spacing w:before="100" w:beforeAutospacing="1" w:after="100" w:afterAutospacing="1" w:line="240" w:lineRule="auto"/>
        <w:ind w:left="0"/>
        <w:rPr>
          <w:rFonts w:ascii="Arial" w:eastAsia="Times New Roman" w:hAnsi="Arial" w:cs="Arial"/>
          <w:color w:val="1D6B7C"/>
          <w:sz w:val="20"/>
          <w:szCs w:val="20"/>
        </w:rPr>
      </w:pPr>
      <w:r w:rsidRPr="00B17C89">
        <w:rPr>
          <w:rFonts w:ascii="Arial" w:eastAsia="Times New Roman" w:hAnsi="Arial" w:cs="Arial"/>
          <w:i/>
          <w:iCs/>
          <w:color w:val="1D6B7C"/>
          <w:sz w:val="20"/>
          <w:szCs w:val="20"/>
        </w:rPr>
        <w:t>Illness of mortgagor’s family member</w:t>
      </w:r>
      <w:r w:rsidRPr="00B17C89">
        <w:rPr>
          <w:rFonts w:ascii="Arial" w:eastAsia="Times New Roman" w:hAnsi="Arial" w:cs="Arial"/>
          <w:color w:val="1D6B7C"/>
          <w:sz w:val="20"/>
          <w:szCs w:val="20"/>
        </w:rPr>
        <w:t xml:space="preserve"> </w:t>
      </w:r>
    </w:p>
    <w:p w:rsidR="00B17C89" w:rsidRPr="00B17C89" w:rsidRDefault="00B17C89" w:rsidP="00B17C89">
      <w:pPr>
        <w:numPr>
          <w:ilvl w:val="0"/>
          <w:numId w:val="1"/>
        </w:numPr>
        <w:spacing w:before="100" w:beforeAutospacing="1" w:after="100" w:afterAutospacing="1" w:line="240" w:lineRule="auto"/>
        <w:ind w:left="0"/>
        <w:rPr>
          <w:rFonts w:ascii="Arial" w:eastAsia="Times New Roman" w:hAnsi="Arial" w:cs="Arial"/>
          <w:color w:val="1D6B7C"/>
          <w:sz w:val="20"/>
          <w:szCs w:val="20"/>
        </w:rPr>
      </w:pPr>
      <w:r w:rsidRPr="00B17C89">
        <w:rPr>
          <w:rFonts w:ascii="Arial" w:eastAsia="Times New Roman" w:hAnsi="Arial" w:cs="Arial"/>
          <w:i/>
          <w:iCs/>
          <w:color w:val="1D6B7C"/>
          <w:sz w:val="20"/>
          <w:szCs w:val="20"/>
        </w:rPr>
        <w:t>Marital difficulties</w:t>
      </w:r>
      <w:r w:rsidRPr="00B17C89">
        <w:rPr>
          <w:rFonts w:ascii="Arial" w:eastAsia="Times New Roman" w:hAnsi="Arial" w:cs="Arial"/>
          <w:color w:val="1D6B7C"/>
          <w:sz w:val="20"/>
          <w:szCs w:val="20"/>
        </w:rPr>
        <w:t xml:space="preserve"> </w:t>
      </w:r>
    </w:p>
    <w:p w:rsidR="00B17C89" w:rsidRPr="00B17C89" w:rsidRDefault="00B17C89" w:rsidP="00B17C89">
      <w:pPr>
        <w:numPr>
          <w:ilvl w:val="0"/>
          <w:numId w:val="1"/>
        </w:numPr>
        <w:spacing w:before="100" w:beforeAutospacing="1" w:after="100" w:afterAutospacing="1" w:line="240" w:lineRule="auto"/>
        <w:ind w:left="0"/>
        <w:rPr>
          <w:rFonts w:ascii="Arial" w:eastAsia="Times New Roman" w:hAnsi="Arial" w:cs="Arial"/>
          <w:color w:val="1D6B7C"/>
          <w:sz w:val="20"/>
          <w:szCs w:val="20"/>
        </w:rPr>
      </w:pPr>
      <w:r w:rsidRPr="00B17C89">
        <w:rPr>
          <w:rFonts w:ascii="Arial" w:eastAsia="Times New Roman" w:hAnsi="Arial" w:cs="Arial"/>
          <w:i/>
          <w:iCs/>
          <w:color w:val="1D6B7C"/>
          <w:sz w:val="20"/>
          <w:szCs w:val="20"/>
        </w:rPr>
        <w:t>Curtailment of income</w:t>
      </w:r>
      <w:r w:rsidRPr="00B17C89">
        <w:rPr>
          <w:rFonts w:ascii="Arial" w:eastAsia="Times New Roman" w:hAnsi="Arial" w:cs="Arial"/>
          <w:color w:val="1D6B7C"/>
          <w:sz w:val="20"/>
          <w:szCs w:val="20"/>
        </w:rPr>
        <w:t xml:space="preserve"> </w:t>
      </w:r>
    </w:p>
    <w:p w:rsidR="00B17C89" w:rsidRPr="00B17C89" w:rsidRDefault="00B17C89" w:rsidP="00B17C89">
      <w:pPr>
        <w:numPr>
          <w:ilvl w:val="0"/>
          <w:numId w:val="1"/>
        </w:numPr>
        <w:spacing w:before="100" w:beforeAutospacing="1" w:after="100" w:afterAutospacing="1" w:line="240" w:lineRule="auto"/>
        <w:ind w:left="0"/>
        <w:rPr>
          <w:rFonts w:ascii="Arial" w:eastAsia="Times New Roman" w:hAnsi="Arial" w:cs="Arial"/>
          <w:color w:val="1D6B7C"/>
          <w:sz w:val="20"/>
          <w:szCs w:val="20"/>
        </w:rPr>
      </w:pPr>
      <w:r w:rsidRPr="00B17C89">
        <w:rPr>
          <w:rFonts w:ascii="Arial" w:eastAsia="Times New Roman" w:hAnsi="Arial" w:cs="Arial"/>
          <w:i/>
          <w:iCs/>
          <w:color w:val="1D6B7C"/>
          <w:sz w:val="20"/>
          <w:szCs w:val="20"/>
        </w:rPr>
        <w:t>Unemployment</w:t>
      </w:r>
      <w:r w:rsidRPr="00B17C89">
        <w:rPr>
          <w:rFonts w:ascii="Arial" w:eastAsia="Times New Roman" w:hAnsi="Arial" w:cs="Arial"/>
          <w:color w:val="1D6B7C"/>
          <w:sz w:val="20"/>
          <w:szCs w:val="20"/>
        </w:rPr>
        <w:t xml:space="preserve"> </w:t>
      </w:r>
    </w:p>
    <w:p w:rsidR="00B17C89" w:rsidRPr="00B17C89" w:rsidRDefault="00B17C89" w:rsidP="00B17C89">
      <w:pPr>
        <w:numPr>
          <w:ilvl w:val="0"/>
          <w:numId w:val="1"/>
        </w:numPr>
        <w:spacing w:before="100" w:beforeAutospacing="1" w:after="100" w:afterAutospacing="1" w:line="240" w:lineRule="auto"/>
        <w:ind w:left="0"/>
        <w:rPr>
          <w:rFonts w:ascii="Arial" w:eastAsia="Times New Roman" w:hAnsi="Arial" w:cs="Arial"/>
          <w:color w:val="1D6B7C"/>
          <w:sz w:val="20"/>
          <w:szCs w:val="20"/>
        </w:rPr>
      </w:pPr>
      <w:r w:rsidRPr="00B17C89">
        <w:rPr>
          <w:rFonts w:ascii="Arial" w:eastAsia="Times New Roman" w:hAnsi="Arial" w:cs="Arial"/>
          <w:i/>
          <w:iCs/>
          <w:color w:val="1D6B7C"/>
          <w:sz w:val="20"/>
          <w:szCs w:val="20"/>
        </w:rPr>
        <w:t>Excessive obligations</w:t>
      </w:r>
      <w:r w:rsidRPr="00B17C89">
        <w:rPr>
          <w:rFonts w:ascii="Arial" w:eastAsia="Times New Roman" w:hAnsi="Arial" w:cs="Arial"/>
          <w:color w:val="1D6B7C"/>
          <w:sz w:val="20"/>
          <w:szCs w:val="20"/>
        </w:rPr>
        <w:t xml:space="preserve"> </w:t>
      </w:r>
    </w:p>
    <w:p w:rsidR="00B17C89" w:rsidRPr="00B17C89" w:rsidRDefault="00B17C89" w:rsidP="00B17C89">
      <w:pPr>
        <w:numPr>
          <w:ilvl w:val="0"/>
          <w:numId w:val="1"/>
        </w:numPr>
        <w:spacing w:before="100" w:beforeAutospacing="1" w:after="100" w:afterAutospacing="1" w:line="240" w:lineRule="auto"/>
        <w:ind w:left="0"/>
        <w:rPr>
          <w:rFonts w:ascii="Arial" w:eastAsia="Times New Roman" w:hAnsi="Arial" w:cs="Arial"/>
          <w:color w:val="1D6B7C"/>
          <w:sz w:val="20"/>
          <w:szCs w:val="20"/>
        </w:rPr>
      </w:pPr>
      <w:r w:rsidRPr="00B17C89">
        <w:rPr>
          <w:rFonts w:ascii="Arial" w:eastAsia="Times New Roman" w:hAnsi="Arial" w:cs="Arial"/>
          <w:i/>
          <w:iCs/>
          <w:color w:val="1D6B7C"/>
          <w:sz w:val="20"/>
          <w:szCs w:val="20"/>
        </w:rPr>
        <w:t>Inability to sell property (this is true for all of Las Vegas)</w:t>
      </w:r>
      <w:r w:rsidRPr="00B17C89">
        <w:rPr>
          <w:rFonts w:ascii="Arial" w:eastAsia="Times New Roman" w:hAnsi="Arial" w:cs="Arial"/>
          <w:color w:val="1D6B7C"/>
          <w:sz w:val="20"/>
          <w:szCs w:val="20"/>
        </w:rPr>
        <w:t xml:space="preserve"> </w:t>
      </w:r>
    </w:p>
    <w:p w:rsidR="00B17C89" w:rsidRPr="00B17C89" w:rsidRDefault="00B17C89" w:rsidP="00B17C89">
      <w:pPr>
        <w:numPr>
          <w:ilvl w:val="0"/>
          <w:numId w:val="1"/>
        </w:numPr>
        <w:spacing w:before="100" w:beforeAutospacing="1" w:after="100" w:afterAutospacing="1" w:line="240" w:lineRule="auto"/>
        <w:ind w:left="0"/>
        <w:rPr>
          <w:rFonts w:ascii="Arial" w:eastAsia="Times New Roman" w:hAnsi="Arial" w:cs="Arial"/>
          <w:color w:val="1D6B7C"/>
          <w:sz w:val="20"/>
          <w:szCs w:val="20"/>
        </w:rPr>
      </w:pPr>
      <w:r w:rsidRPr="00B17C89">
        <w:rPr>
          <w:rFonts w:ascii="Arial" w:eastAsia="Times New Roman" w:hAnsi="Arial" w:cs="Arial"/>
          <w:i/>
          <w:iCs/>
          <w:color w:val="1D6B7C"/>
          <w:sz w:val="20"/>
          <w:szCs w:val="20"/>
        </w:rPr>
        <w:t>Job Relocation</w:t>
      </w:r>
      <w:r w:rsidRPr="00B17C89">
        <w:rPr>
          <w:rFonts w:ascii="Arial" w:eastAsia="Times New Roman" w:hAnsi="Arial" w:cs="Arial"/>
          <w:color w:val="1D6B7C"/>
          <w:sz w:val="20"/>
          <w:szCs w:val="20"/>
        </w:rPr>
        <w:t xml:space="preserve"> </w:t>
      </w:r>
    </w:p>
    <w:p w:rsidR="00B17C89" w:rsidRPr="00B17C89" w:rsidRDefault="00B17C89" w:rsidP="00B17C89">
      <w:pPr>
        <w:numPr>
          <w:ilvl w:val="0"/>
          <w:numId w:val="1"/>
        </w:numPr>
        <w:spacing w:before="100" w:beforeAutospacing="1" w:after="100" w:afterAutospacing="1" w:line="240" w:lineRule="auto"/>
        <w:ind w:left="0"/>
        <w:rPr>
          <w:rFonts w:ascii="Arial" w:eastAsia="Times New Roman" w:hAnsi="Arial" w:cs="Arial"/>
          <w:color w:val="1D6B7C"/>
          <w:sz w:val="20"/>
          <w:szCs w:val="20"/>
        </w:rPr>
      </w:pPr>
      <w:r w:rsidRPr="00B17C89">
        <w:rPr>
          <w:rFonts w:ascii="Arial" w:eastAsia="Times New Roman" w:hAnsi="Arial" w:cs="Arial"/>
          <w:i/>
          <w:iCs/>
          <w:color w:val="1D6B7C"/>
          <w:sz w:val="20"/>
          <w:szCs w:val="20"/>
        </w:rPr>
        <w:t>Property problem (roof leaks, construction litigation, etc.)</w:t>
      </w:r>
      <w:r w:rsidRPr="00B17C89">
        <w:rPr>
          <w:rFonts w:ascii="Arial" w:eastAsia="Times New Roman" w:hAnsi="Arial" w:cs="Arial"/>
          <w:color w:val="1D6B7C"/>
          <w:sz w:val="20"/>
          <w:szCs w:val="20"/>
        </w:rPr>
        <w:t xml:space="preserve"> </w:t>
      </w:r>
    </w:p>
    <w:p w:rsidR="00B17C89" w:rsidRPr="00B17C89" w:rsidRDefault="00B17C89" w:rsidP="00B17C89">
      <w:pPr>
        <w:numPr>
          <w:ilvl w:val="0"/>
          <w:numId w:val="1"/>
        </w:numPr>
        <w:spacing w:before="100" w:beforeAutospacing="1" w:after="100" w:afterAutospacing="1" w:line="240" w:lineRule="auto"/>
        <w:ind w:left="0"/>
        <w:rPr>
          <w:rFonts w:ascii="Arial" w:eastAsia="Times New Roman" w:hAnsi="Arial" w:cs="Arial"/>
          <w:color w:val="1D6B7C"/>
          <w:sz w:val="20"/>
          <w:szCs w:val="20"/>
        </w:rPr>
      </w:pPr>
      <w:r w:rsidRPr="00B17C89">
        <w:rPr>
          <w:rFonts w:ascii="Arial" w:eastAsia="Times New Roman" w:hAnsi="Arial" w:cs="Arial"/>
          <w:i/>
          <w:iCs/>
          <w:color w:val="1D6B7C"/>
          <w:sz w:val="20"/>
          <w:szCs w:val="20"/>
        </w:rPr>
        <w:t>Incarceration</w:t>
      </w:r>
      <w:r w:rsidRPr="00B17C89">
        <w:rPr>
          <w:rFonts w:ascii="Arial" w:eastAsia="Times New Roman" w:hAnsi="Arial" w:cs="Arial"/>
          <w:color w:val="1D6B7C"/>
          <w:sz w:val="20"/>
          <w:szCs w:val="20"/>
        </w:rPr>
        <w:t xml:space="preserve"> </w:t>
      </w:r>
    </w:p>
    <w:p w:rsidR="00B17C89" w:rsidRPr="00B17C89" w:rsidRDefault="00B17C89" w:rsidP="00B17C89">
      <w:pPr>
        <w:numPr>
          <w:ilvl w:val="0"/>
          <w:numId w:val="1"/>
        </w:numPr>
        <w:spacing w:before="100" w:beforeAutospacing="1" w:after="100" w:afterAutospacing="1" w:line="240" w:lineRule="auto"/>
        <w:ind w:left="0"/>
        <w:rPr>
          <w:rFonts w:ascii="Arial" w:eastAsia="Times New Roman" w:hAnsi="Arial" w:cs="Arial"/>
          <w:color w:val="1D6B7C"/>
          <w:sz w:val="20"/>
          <w:szCs w:val="20"/>
        </w:rPr>
      </w:pPr>
      <w:r w:rsidRPr="00B17C89">
        <w:rPr>
          <w:rFonts w:ascii="Arial" w:eastAsia="Times New Roman" w:hAnsi="Arial" w:cs="Arial"/>
          <w:i/>
          <w:iCs/>
          <w:color w:val="1D6B7C"/>
          <w:sz w:val="20"/>
          <w:szCs w:val="20"/>
        </w:rPr>
        <w:t>Inability to rent property</w:t>
      </w:r>
      <w:r w:rsidRPr="00B17C89">
        <w:rPr>
          <w:rFonts w:ascii="Arial" w:eastAsia="Times New Roman" w:hAnsi="Arial" w:cs="Arial"/>
          <w:color w:val="1D6B7C"/>
          <w:sz w:val="20"/>
          <w:szCs w:val="20"/>
        </w:rPr>
        <w:t xml:space="preserve"> </w:t>
      </w:r>
    </w:p>
    <w:p w:rsidR="00B17C89" w:rsidRPr="00B17C89" w:rsidRDefault="00B17C89" w:rsidP="00B17C89">
      <w:pPr>
        <w:numPr>
          <w:ilvl w:val="0"/>
          <w:numId w:val="1"/>
        </w:numPr>
        <w:spacing w:before="100" w:beforeAutospacing="1" w:after="100" w:afterAutospacing="1" w:line="240" w:lineRule="auto"/>
        <w:ind w:left="0"/>
        <w:rPr>
          <w:rFonts w:ascii="Arial" w:eastAsia="Times New Roman" w:hAnsi="Arial" w:cs="Arial"/>
          <w:color w:val="1D6B7C"/>
          <w:sz w:val="20"/>
          <w:szCs w:val="20"/>
        </w:rPr>
      </w:pPr>
      <w:r w:rsidRPr="00B17C89">
        <w:rPr>
          <w:rFonts w:ascii="Arial" w:eastAsia="Times New Roman" w:hAnsi="Arial" w:cs="Arial"/>
          <w:i/>
          <w:iCs/>
          <w:color w:val="1D6B7C"/>
          <w:sz w:val="20"/>
          <w:szCs w:val="20"/>
        </w:rPr>
        <w:t>Military Service</w:t>
      </w:r>
      <w:r w:rsidRPr="00B17C89">
        <w:rPr>
          <w:rFonts w:ascii="Arial" w:eastAsia="Times New Roman" w:hAnsi="Arial" w:cs="Arial"/>
          <w:color w:val="1D6B7C"/>
          <w:sz w:val="20"/>
          <w:szCs w:val="20"/>
        </w:rPr>
        <w:t xml:space="preserve"> </w:t>
      </w:r>
    </w:p>
    <w:p w:rsidR="00B17C89" w:rsidRPr="00B17C89" w:rsidRDefault="00B17C89" w:rsidP="00B17C89">
      <w:pPr>
        <w:numPr>
          <w:ilvl w:val="0"/>
          <w:numId w:val="1"/>
        </w:numPr>
        <w:spacing w:before="100" w:beforeAutospacing="1" w:after="100" w:afterAutospacing="1" w:line="240" w:lineRule="auto"/>
        <w:ind w:left="0"/>
        <w:rPr>
          <w:rFonts w:ascii="Arial" w:eastAsia="Times New Roman" w:hAnsi="Arial" w:cs="Arial"/>
          <w:color w:val="1D6B7C"/>
          <w:sz w:val="20"/>
          <w:szCs w:val="20"/>
        </w:rPr>
      </w:pPr>
      <w:r w:rsidRPr="00B17C89">
        <w:rPr>
          <w:rFonts w:ascii="Arial" w:eastAsia="Times New Roman" w:hAnsi="Arial" w:cs="Arial"/>
          <w:i/>
          <w:iCs/>
          <w:color w:val="1D6B7C"/>
          <w:sz w:val="20"/>
          <w:szCs w:val="20"/>
        </w:rPr>
        <w:t>Casualty loss (such as a Hurricane, etc.)</w:t>
      </w:r>
      <w:r w:rsidRPr="00B17C89">
        <w:rPr>
          <w:rFonts w:ascii="Arial" w:eastAsia="Times New Roman" w:hAnsi="Arial" w:cs="Arial"/>
          <w:color w:val="1D6B7C"/>
          <w:sz w:val="20"/>
          <w:szCs w:val="20"/>
        </w:rPr>
        <w:t xml:space="preserve"> </w:t>
      </w:r>
    </w:p>
    <w:p w:rsidR="00B17C89" w:rsidRPr="00B17C89" w:rsidRDefault="00B17C89" w:rsidP="00B17C89">
      <w:pPr>
        <w:numPr>
          <w:ilvl w:val="0"/>
          <w:numId w:val="1"/>
        </w:numPr>
        <w:spacing w:before="100" w:beforeAutospacing="1" w:after="100" w:afterAutospacing="1" w:line="240" w:lineRule="auto"/>
        <w:ind w:left="0"/>
        <w:rPr>
          <w:rFonts w:ascii="Arial" w:eastAsia="Times New Roman" w:hAnsi="Arial" w:cs="Arial"/>
          <w:color w:val="1D6B7C"/>
          <w:sz w:val="20"/>
          <w:szCs w:val="20"/>
        </w:rPr>
      </w:pPr>
      <w:r w:rsidRPr="00B17C89">
        <w:rPr>
          <w:rFonts w:ascii="Arial" w:eastAsia="Times New Roman" w:hAnsi="Arial" w:cs="Arial"/>
          <w:i/>
          <w:iCs/>
          <w:color w:val="1D6B7C"/>
          <w:sz w:val="20"/>
          <w:szCs w:val="20"/>
        </w:rPr>
        <w:t>Energy-Environmental costs</w:t>
      </w:r>
      <w:r w:rsidRPr="00B17C89">
        <w:rPr>
          <w:rFonts w:ascii="Arial" w:eastAsia="Times New Roman" w:hAnsi="Arial" w:cs="Arial"/>
          <w:color w:val="1D6B7C"/>
          <w:sz w:val="20"/>
          <w:szCs w:val="20"/>
        </w:rPr>
        <w:t xml:space="preserve"> </w:t>
      </w:r>
    </w:p>
    <w:p w:rsidR="00B17C89" w:rsidRPr="00B17C89" w:rsidRDefault="00B17C89" w:rsidP="00B17C89">
      <w:pPr>
        <w:numPr>
          <w:ilvl w:val="0"/>
          <w:numId w:val="1"/>
        </w:numPr>
        <w:spacing w:before="100" w:beforeAutospacing="1" w:after="100" w:afterAutospacing="1" w:line="240" w:lineRule="auto"/>
        <w:ind w:left="0"/>
        <w:rPr>
          <w:rFonts w:ascii="Arial" w:eastAsia="Times New Roman" w:hAnsi="Arial" w:cs="Arial"/>
          <w:color w:val="1D6B7C"/>
          <w:sz w:val="20"/>
          <w:szCs w:val="20"/>
        </w:rPr>
      </w:pPr>
      <w:r w:rsidRPr="00B17C89">
        <w:rPr>
          <w:rFonts w:ascii="Arial" w:eastAsia="Times New Roman" w:hAnsi="Arial" w:cs="Arial"/>
          <w:i/>
          <w:iCs/>
          <w:color w:val="1D6B7C"/>
          <w:sz w:val="20"/>
          <w:szCs w:val="20"/>
        </w:rPr>
        <w:t>Servicing problems</w:t>
      </w:r>
      <w:r w:rsidRPr="00B17C89">
        <w:rPr>
          <w:rFonts w:ascii="Arial" w:eastAsia="Times New Roman" w:hAnsi="Arial" w:cs="Arial"/>
          <w:color w:val="1D6B7C"/>
          <w:sz w:val="20"/>
          <w:szCs w:val="20"/>
        </w:rPr>
        <w:t xml:space="preserve"> </w:t>
      </w:r>
    </w:p>
    <w:p w:rsidR="00B17C89" w:rsidRPr="00B17C89" w:rsidRDefault="00B17C89" w:rsidP="00B17C89">
      <w:pPr>
        <w:numPr>
          <w:ilvl w:val="0"/>
          <w:numId w:val="1"/>
        </w:numPr>
        <w:spacing w:before="100" w:beforeAutospacing="1" w:after="100" w:afterAutospacing="1" w:line="240" w:lineRule="auto"/>
        <w:ind w:left="0"/>
        <w:rPr>
          <w:rFonts w:ascii="Arial" w:eastAsia="Times New Roman" w:hAnsi="Arial" w:cs="Arial"/>
          <w:color w:val="1D6B7C"/>
          <w:sz w:val="20"/>
          <w:szCs w:val="20"/>
        </w:rPr>
      </w:pPr>
      <w:r w:rsidRPr="00B17C89">
        <w:rPr>
          <w:rFonts w:ascii="Arial" w:eastAsia="Times New Roman" w:hAnsi="Arial" w:cs="Arial"/>
          <w:i/>
          <w:iCs/>
          <w:color w:val="1D6B7C"/>
          <w:sz w:val="20"/>
          <w:szCs w:val="20"/>
        </w:rPr>
        <w:t>Payment adjustment (ARM Adjusting)</w:t>
      </w:r>
      <w:r w:rsidRPr="00B17C89">
        <w:rPr>
          <w:rFonts w:ascii="Arial" w:eastAsia="Times New Roman" w:hAnsi="Arial" w:cs="Arial"/>
          <w:color w:val="1D6B7C"/>
          <w:sz w:val="20"/>
          <w:szCs w:val="20"/>
        </w:rPr>
        <w:t xml:space="preserve"> </w:t>
      </w:r>
    </w:p>
    <w:p w:rsidR="00B17C89" w:rsidRPr="00B17C89" w:rsidRDefault="00B17C89" w:rsidP="00B17C89">
      <w:pPr>
        <w:numPr>
          <w:ilvl w:val="0"/>
          <w:numId w:val="1"/>
        </w:numPr>
        <w:spacing w:before="100" w:beforeAutospacing="1" w:after="100" w:afterAutospacing="1" w:line="240" w:lineRule="auto"/>
        <w:ind w:left="0"/>
        <w:rPr>
          <w:rFonts w:ascii="Arial" w:eastAsia="Times New Roman" w:hAnsi="Arial" w:cs="Arial"/>
          <w:color w:val="1D6B7C"/>
          <w:sz w:val="20"/>
          <w:szCs w:val="20"/>
        </w:rPr>
      </w:pPr>
      <w:r w:rsidRPr="00B17C89">
        <w:rPr>
          <w:rFonts w:ascii="Arial" w:eastAsia="Times New Roman" w:hAnsi="Arial" w:cs="Arial"/>
          <w:i/>
          <w:iCs/>
          <w:color w:val="1D6B7C"/>
          <w:sz w:val="20"/>
          <w:szCs w:val="20"/>
        </w:rPr>
        <w:t>Payment dispute</w:t>
      </w:r>
      <w:r w:rsidRPr="00B17C89">
        <w:rPr>
          <w:rFonts w:ascii="Arial" w:eastAsia="Times New Roman" w:hAnsi="Arial" w:cs="Arial"/>
          <w:color w:val="1D6B7C"/>
          <w:sz w:val="20"/>
          <w:szCs w:val="20"/>
        </w:rPr>
        <w:t xml:space="preserve"> </w:t>
      </w:r>
    </w:p>
    <w:p w:rsidR="00B17C89" w:rsidRPr="00B17C89" w:rsidRDefault="00B17C89" w:rsidP="00B17C89">
      <w:pPr>
        <w:numPr>
          <w:ilvl w:val="0"/>
          <w:numId w:val="1"/>
        </w:numPr>
        <w:spacing w:before="100" w:beforeAutospacing="1" w:after="100" w:afterAutospacing="1" w:line="240" w:lineRule="auto"/>
        <w:ind w:left="0"/>
        <w:rPr>
          <w:rFonts w:ascii="Arial" w:eastAsia="Times New Roman" w:hAnsi="Arial" w:cs="Arial"/>
          <w:color w:val="1D6B7C"/>
          <w:sz w:val="20"/>
          <w:szCs w:val="20"/>
        </w:rPr>
      </w:pPr>
      <w:r w:rsidRPr="00B17C89">
        <w:rPr>
          <w:rFonts w:ascii="Arial" w:eastAsia="Times New Roman" w:hAnsi="Arial" w:cs="Arial"/>
          <w:i/>
          <w:iCs/>
          <w:color w:val="1D6B7C"/>
          <w:sz w:val="20"/>
          <w:szCs w:val="20"/>
        </w:rPr>
        <w:lastRenderedPageBreak/>
        <w:t>Transfer of ownership pending</w:t>
      </w:r>
      <w:r w:rsidRPr="00B17C89">
        <w:rPr>
          <w:rFonts w:ascii="Arial" w:eastAsia="Times New Roman" w:hAnsi="Arial" w:cs="Arial"/>
          <w:color w:val="1D6B7C"/>
          <w:sz w:val="20"/>
          <w:szCs w:val="20"/>
        </w:rPr>
        <w:t xml:space="preserve"> </w:t>
      </w:r>
    </w:p>
    <w:p w:rsidR="00B17C89" w:rsidRPr="00B17C89" w:rsidRDefault="00B17C89" w:rsidP="00B17C89">
      <w:pPr>
        <w:numPr>
          <w:ilvl w:val="0"/>
          <w:numId w:val="1"/>
        </w:numPr>
        <w:spacing w:before="100" w:beforeAutospacing="1" w:after="100" w:afterAutospacing="1" w:line="240" w:lineRule="auto"/>
        <w:ind w:left="0"/>
        <w:rPr>
          <w:rFonts w:ascii="Arial" w:eastAsia="Times New Roman" w:hAnsi="Arial" w:cs="Arial"/>
          <w:color w:val="1D6B7C"/>
          <w:sz w:val="20"/>
          <w:szCs w:val="20"/>
        </w:rPr>
      </w:pPr>
      <w:r w:rsidRPr="00B17C89">
        <w:rPr>
          <w:rFonts w:ascii="Arial" w:eastAsia="Times New Roman" w:hAnsi="Arial" w:cs="Arial"/>
          <w:i/>
          <w:iCs/>
          <w:color w:val="1D6B7C"/>
          <w:sz w:val="20"/>
          <w:szCs w:val="20"/>
        </w:rPr>
        <w:t>Fraud</w:t>
      </w:r>
      <w:r w:rsidRPr="00B17C89">
        <w:rPr>
          <w:rFonts w:ascii="Arial" w:eastAsia="Times New Roman" w:hAnsi="Arial" w:cs="Arial"/>
          <w:color w:val="1D6B7C"/>
          <w:sz w:val="20"/>
          <w:szCs w:val="20"/>
        </w:rPr>
        <w:t xml:space="preserve"> </w:t>
      </w:r>
    </w:p>
    <w:p w:rsidR="00B17C89" w:rsidRPr="00B17C89" w:rsidRDefault="00B17C89" w:rsidP="00B17C89">
      <w:pPr>
        <w:numPr>
          <w:ilvl w:val="0"/>
          <w:numId w:val="1"/>
        </w:numPr>
        <w:spacing w:before="100" w:beforeAutospacing="1" w:after="100" w:afterAutospacing="1" w:line="240" w:lineRule="auto"/>
        <w:ind w:left="0"/>
        <w:rPr>
          <w:rFonts w:ascii="Arial" w:eastAsia="Times New Roman" w:hAnsi="Arial" w:cs="Arial"/>
          <w:color w:val="1D6B7C"/>
          <w:sz w:val="20"/>
          <w:szCs w:val="20"/>
        </w:rPr>
      </w:pPr>
      <w:r w:rsidRPr="00B17C89">
        <w:rPr>
          <w:rFonts w:ascii="Arial" w:eastAsia="Times New Roman" w:hAnsi="Arial" w:cs="Arial"/>
          <w:i/>
          <w:iCs/>
          <w:color w:val="1D6B7C"/>
          <w:sz w:val="20"/>
          <w:szCs w:val="20"/>
        </w:rPr>
        <w:t>Abandonment of property (due to condition of property, for instance)</w:t>
      </w:r>
      <w:r w:rsidRPr="00B17C89">
        <w:rPr>
          <w:rFonts w:ascii="Arial" w:eastAsia="Times New Roman" w:hAnsi="Arial" w:cs="Arial"/>
          <w:color w:val="1D6B7C"/>
          <w:sz w:val="20"/>
          <w:szCs w:val="20"/>
        </w:rPr>
        <w:t xml:space="preserve"> </w:t>
      </w:r>
    </w:p>
    <w:p w:rsidR="00B17C89" w:rsidRPr="00B17C89" w:rsidRDefault="00B17C89" w:rsidP="00B17C89">
      <w:pPr>
        <w:spacing w:line="240" w:lineRule="auto"/>
        <w:rPr>
          <w:rFonts w:ascii="Arial" w:eastAsia="Times New Roman" w:hAnsi="Arial" w:cs="Arial"/>
          <w:color w:val="373737"/>
          <w:sz w:val="20"/>
          <w:szCs w:val="20"/>
        </w:rPr>
      </w:pPr>
      <w:r w:rsidRPr="00B17C89">
        <w:rPr>
          <w:rFonts w:ascii="Arial" w:eastAsia="Times New Roman" w:hAnsi="Arial" w:cs="Arial"/>
          <w:color w:val="373737"/>
          <w:sz w:val="20"/>
          <w:szCs w:val="20"/>
        </w:rPr>
        <w:t>It is important to keep in mind that some scenarios may meet these criteria and yet not be viewed favorably by a lender. Additionally, the more proof of the hardship which a borrower is able to produce, the better.</w:t>
      </w:r>
    </w:p>
    <w:p w:rsidR="00B17C89" w:rsidRPr="00B17C89" w:rsidRDefault="00B17C89" w:rsidP="00B17C89">
      <w:pPr>
        <w:pBdr>
          <w:top w:val="single" w:sz="6" w:space="1" w:color="auto"/>
        </w:pBdr>
        <w:spacing w:after="0" w:line="240" w:lineRule="auto"/>
        <w:jc w:val="center"/>
        <w:rPr>
          <w:rFonts w:ascii="Arial" w:eastAsia="Times New Roman" w:hAnsi="Arial" w:cs="Arial"/>
          <w:vanish/>
          <w:sz w:val="16"/>
          <w:szCs w:val="16"/>
        </w:rPr>
      </w:pPr>
      <w:r w:rsidRPr="00B17C89">
        <w:rPr>
          <w:rFonts w:ascii="Arial" w:eastAsia="Times New Roman" w:hAnsi="Arial" w:cs="Arial"/>
          <w:vanish/>
          <w:sz w:val="16"/>
          <w:szCs w:val="16"/>
        </w:rPr>
        <w:t>Bottom of Form</w:t>
      </w:r>
    </w:p>
    <w:p w:rsidR="00B17C89" w:rsidRPr="00B17C89" w:rsidRDefault="00B17C89" w:rsidP="00B17C89">
      <w:pPr>
        <w:spacing w:after="195" w:line="240" w:lineRule="auto"/>
        <w:jc w:val="center"/>
        <w:outlineLvl w:val="1"/>
        <w:rPr>
          <w:rFonts w:ascii="Helvetica" w:eastAsia="Times New Roman" w:hAnsi="Helvetica" w:cs="Helvetica"/>
          <w:b/>
          <w:bCs/>
          <w:color w:val="000000"/>
          <w:kern w:val="36"/>
          <w:sz w:val="48"/>
          <w:szCs w:val="48"/>
        </w:rPr>
      </w:pPr>
      <w:bookmarkStart w:id="0" w:name="bookmarkify"/>
      <w:r w:rsidRPr="00B17C89">
        <w:rPr>
          <w:rFonts w:ascii="Helvetica" w:eastAsia="Times New Roman" w:hAnsi="Helvetica" w:cs="Helvetica"/>
          <w:b/>
          <w:bCs/>
          <w:color w:val="000000"/>
          <w:kern w:val="36"/>
          <w:sz w:val="48"/>
          <w:szCs w:val="48"/>
        </w:rPr>
        <w:t>In the Short Sale Hardship Letter You Must:</w:t>
      </w:r>
    </w:p>
    <w:p w:rsidR="00B17C89" w:rsidRPr="00B17C89" w:rsidRDefault="00B17C89" w:rsidP="00B17C89">
      <w:pPr>
        <w:numPr>
          <w:ilvl w:val="0"/>
          <w:numId w:val="5"/>
        </w:numPr>
        <w:spacing w:before="100" w:beforeAutospacing="1" w:after="100" w:afterAutospacing="1" w:line="240" w:lineRule="auto"/>
        <w:ind w:left="0"/>
        <w:rPr>
          <w:rFonts w:ascii="Arial" w:eastAsia="Times New Roman" w:hAnsi="Arial" w:cs="Arial"/>
          <w:color w:val="1D6B7C"/>
          <w:sz w:val="20"/>
          <w:szCs w:val="20"/>
        </w:rPr>
      </w:pPr>
      <w:r w:rsidRPr="00B17C89">
        <w:rPr>
          <w:rFonts w:ascii="Arial" w:eastAsia="Times New Roman" w:hAnsi="Arial" w:cs="Arial"/>
          <w:i/>
          <w:iCs/>
          <w:color w:val="1D6B7C"/>
          <w:sz w:val="20"/>
          <w:szCs w:val="20"/>
        </w:rPr>
        <w:t>State the legitimate, special circumstances which have caused you to fall behind on your house payments.</w:t>
      </w:r>
      <w:r w:rsidRPr="00B17C89">
        <w:rPr>
          <w:rFonts w:ascii="Arial" w:eastAsia="Times New Roman" w:hAnsi="Arial" w:cs="Arial"/>
          <w:color w:val="1D6B7C"/>
          <w:sz w:val="20"/>
          <w:szCs w:val="20"/>
        </w:rPr>
        <w:t xml:space="preserve"> </w:t>
      </w:r>
    </w:p>
    <w:p w:rsidR="00B17C89" w:rsidRPr="00B17C89" w:rsidRDefault="00B17C89" w:rsidP="00B17C89">
      <w:pPr>
        <w:numPr>
          <w:ilvl w:val="0"/>
          <w:numId w:val="5"/>
        </w:numPr>
        <w:spacing w:before="100" w:beforeAutospacing="1" w:after="100" w:afterAutospacing="1" w:line="240" w:lineRule="auto"/>
        <w:ind w:left="0"/>
        <w:rPr>
          <w:rFonts w:ascii="Arial" w:eastAsia="Times New Roman" w:hAnsi="Arial" w:cs="Arial"/>
          <w:color w:val="1D6B7C"/>
          <w:sz w:val="20"/>
          <w:szCs w:val="20"/>
        </w:rPr>
      </w:pPr>
      <w:r w:rsidRPr="00B17C89">
        <w:rPr>
          <w:rFonts w:ascii="Arial" w:eastAsia="Times New Roman" w:hAnsi="Arial" w:cs="Arial"/>
          <w:i/>
          <w:iCs/>
          <w:color w:val="1D6B7C"/>
          <w:sz w:val="20"/>
          <w:szCs w:val="20"/>
        </w:rPr>
        <w:t>Explain your current situation and what you are doing to try and get back on your feet.</w:t>
      </w:r>
      <w:r w:rsidRPr="00B17C89">
        <w:rPr>
          <w:rFonts w:ascii="Arial" w:eastAsia="Times New Roman" w:hAnsi="Arial" w:cs="Arial"/>
          <w:color w:val="1D6B7C"/>
          <w:sz w:val="20"/>
          <w:szCs w:val="20"/>
        </w:rPr>
        <w:t xml:space="preserve"> </w:t>
      </w:r>
    </w:p>
    <w:p w:rsidR="00B17C89" w:rsidRPr="00B17C89" w:rsidRDefault="00B17C89" w:rsidP="00B17C89">
      <w:pPr>
        <w:numPr>
          <w:ilvl w:val="0"/>
          <w:numId w:val="5"/>
        </w:numPr>
        <w:spacing w:before="100" w:beforeAutospacing="1" w:after="100" w:afterAutospacing="1" w:line="240" w:lineRule="auto"/>
        <w:ind w:left="0"/>
        <w:rPr>
          <w:rFonts w:ascii="Arial" w:eastAsia="Times New Roman" w:hAnsi="Arial" w:cs="Arial"/>
          <w:color w:val="1D6B7C"/>
          <w:sz w:val="20"/>
          <w:szCs w:val="20"/>
        </w:rPr>
      </w:pPr>
      <w:r w:rsidRPr="00B17C89">
        <w:rPr>
          <w:rFonts w:ascii="Arial" w:eastAsia="Times New Roman" w:hAnsi="Arial" w:cs="Arial"/>
          <w:i/>
          <w:iCs/>
          <w:color w:val="1D6B7C"/>
          <w:sz w:val="20"/>
          <w:szCs w:val="20"/>
        </w:rPr>
        <w:t>Don’t make your situation worse, by complaining to them.</w:t>
      </w:r>
      <w:r w:rsidRPr="00B17C89">
        <w:rPr>
          <w:rFonts w:ascii="Arial" w:eastAsia="Times New Roman" w:hAnsi="Arial" w:cs="Arial"/>
          <w:color w:val="1D6B7C"/>
          <w:sz w:val="20"/>
          <w:szCs w:val="20"/>
        </w:rPr>
        <w:t xml:space="preserve"> </w:t>
      </w:r>
    </w:p>
    <w:p w:rsidR="00B17C89" w:rsidRPr="00B17C89" w:rsidRDefault="00B17C89" w:rsidP="00B17C89">
      <w:pPr>
        <w:numPr>
          <w:ilvl w:val="0"/>
          <w:numId w:val="5"/>
        </w:numPr>
        <w:spacing w:before="100" w:beforeAutospacing="1" w:after="100" w:afterAutospacing="1" w:line="240" w:lineRule="auto"/>
        <w:ind w:left="0"/>
        <w:rPr>
          <w:rFonts w:ascii="Arial" w:eastAsia="Times New Roman" w:hAnsi="Arial" w:cs="Arial"/>
          <w:color w:val="1D6B7C"/>
          <w:sz w:val="20"/>
          <w:szCs w:val="20"/>
        </w:rPr>
      </w:pPr>
      <w:r w:rsidRPr="00B17C89">
        <w:rPr>
          <w:rFonts w:ascii="Arial" w:eastAsia="Times New Roman" w:hAnsi="Arial" w:cs="Arial"/>
          <w:i/>
          <w:iCs/>
          <w:color w:val="1D6B7C"/>
          <w:sz w:val="20"/>
          <w:szCs w:val="20"/>
        </w:rPr>
        <w:t>Be honest and represent the facts clearly.</w:t>
      </w:r>
      <w:r w:rsidRPr="00B17C89">
        <w:rPr>
          <w:rFonts w:ascii="Arial" w:eastAsia="Times New Roman" w:hAnsi="Arial" w:cs="Arial"/>
          <w:color w:val="1D6B7C"/>
          <w:sz w:val="20"/>
          <w:szCs w:val="20"/>
        </w:rPr>
        <w:t xml:space="preserve"> </w:t>
      </w:r>
    </w:p>
    <w:p w:rsidR="00B17C89" w:rsidRPr="00B17C89" w:rsidRDefault="00B17C89" w:rsidP="00B17C89">
      <w:pPr>
        <w:spacing w:after="0" w:line="240" w:lineRule="auto"/>
        <w:rPr>
          <w:rFonts w:ascii="Arial" w:eastAsia="Times New Roman" w:hAnsi="Arial" w:cs="Arial"/>
          <w:color w:val="373737"/>
          <w:sz w:val="20"/>
          <w:szCs w:val="20"/>
        </w:rPr>
      </w:pPr>
      <w:r w:rsidRPr="00B17C89">
        <w:rPr>
          <w:rFonts w:ascii="Arial" w:eastAsia="Times New Roman" w:hAnsi="Arial" w:cs="Arial"/>
          <w:b/>
          <w:bCs/>
          <w:i/>
          <w:iCs/>
          <w:color w:val="373737"/>
          <w:sz w:val="20"/>
          <w:szCs w:val="20"/>
        </w:rPr>
        <w:t>Even if the hardship does not completely meet the criteria of a true hardship, the lender may approve the short sale because they believe that the property is going to go into foreclosure regardless.</w:t>
      </w:r>
    </w:p>
    <w:p w:rsidR="00B17C89" w:rsidRPr="00B17C89" w:rsidRDefault="00B17C89" w:rsidP="00B17C89">
      <w:pPr>
        <w:spacing w:after="0" w:line="240" w:lineRule="auto"/>
        <w:rPr>
          <w:rFonts w:ascii="Arial" w:eastAsia="Times New Roman" w:hAnsi="Arial" w:cs="Arial"/>
          <w:color w:val="373737"/>
          <w:sz w:val="20"/>
          <w:szCs w:val="20"/>
        </w:rPr>
      </w:pPr>
      <w:r w:rsidRPr="00B17C89">
        <w:rPr>
          <w:rFonts w:ascii="Arial" w:eastAsia="Times New Roman" w:hAnsi="Arial" w:cs="Arial"/>
          <w:b/>
          <w:bCs/>
          <w:color w:val="373737"/>
          <w:sz w:val="20"/>
          <w:szCs w:val="20"/>
        </w:rPr>
        <w:t xml:space="preserve">NOTE: </w:t>
      </w:r>
      <w:r w:rsidRPr="00B17C89">
        <w:rPr>
          <w:rFonts w:ascii="Arial" w:eastAsia="Times New Roman" w:hAnsi="Arial" w:cs="Arial"/>
          <w:color w:val="373737"/>
          <w:sz w:val="20"/>
          <w:szCs w:val="20"/>
        </w:rPr>
        <w:t>As you write the hardship letter, you need to accomplish two goals.</w:t>
      </w:r>
    </w:p>
    <w:p w:rsidR="00B17C89" w:rsidRPr="00B17C89" w:rsidRDefault="00B17C89" w:rsidP="00B17C89">
      <w:pPr>
        <w:spacing w:after="0" w:line="240" w:lineRule="auto"/>
        <w:rPr>
          <w:rFonts w:ascii="Arial" w:eastAsia="Times New Roman" w:hAnsi="Arial" w:cs="Arial"/>
          <w:color w:val="373737"/>
          <w:sz w:val="20"/>
          <w:szCs w:val="20"/>
        </w:rPr>
      </w:pPr>
      <w:r w:rsidRPr="00B17C89">
        <w:rPr>
          <w:rFonts w:ascii="Arial" w:eastAsia="Times New Roman" w:hAnsi="Arial" w:cs="Arial"/>
          <w:color w:val="373737"/>
          <w:sz w:val="20"/>
          <w:szCs w:val="20"/>
        </w:rPr>
        <w:t>You MUST:</w:t>
      </w:r>
    </w:p>
    <w:p w:rsidR="00B17C89" w:rsidRPr="00B17C89" w:rsidRDefault="00B17C89" w:rsidP="00B17C89">
      <w:pPr>
        <w:spacing w:after="0" w:line="240" w:lineRule="auto"/>
        <w:rPr>
          <w:rFonts w:ascii="Arial" w:eastAsia="Times New Roman" w:hAnsi="Arial" w:cs="Arial"/>
          <w:color w:val="373737"/>
          <w:sz w:val="20"/>
          <w:szCs w:val="20"/>
        </w:rPr>
      </w:pPr>
      <w:r w:rsidRPr="00B17C89">
        <w:rPr>
          <w:rFonts w:ascii="Arial" w:eastAsia="Times New Roman" w:hAnsi="Arial" w:cs="Arial"/>
          <w:color w:val="373737"/>
          <w:sz w:val="20"/>
          <w:szCs w:val="20"/>
        </w:rPr>
        <w:t>1) Provide as much written explanation of your hardship as possible. Be specific.</w:t>
      </w:r>
    </w:p>
    <w:p w:rsidR="00B17C89" w:rsidRPr="00B17C89" w:rsidRDefault="00B17C89" w:rsidP="00B17C89">
      <w:pPr>
        <w:spacing w:after="0" w:line="240" w:lineRule="auto"/>
        <w:rPr>
          <w:rFonts w:ascii="Arial" w:eastAsia="Times New Roman" w:hAnsi="Arial" w:cs="Arial"/>
          <w:color w:val="373737"/>
          <w:sz w:val="20"/>
          <w:szCs w:val="20"/>
        </w:rPr>
      </w:pPr>
      <w:r w:rsidRPr="00B17C89">
        <w:rPr>
          <w:rFonts w:ascii="Arial" w:eastAsia="Times New Roman" w:hAnsi="Arial" w:cs="Arial"/>
          <w:color w:val="373737"/>
          <w:sz w:val="20"/>
          <w:szCs w:val="20"/>
        </w:rPr>
        <w:t>2) Convince the bank that you are unable to make any more payments</w:t>
      </w:r>
    </w:p>
    <w:p w:rsidR="00B17C89" w:rsidRPr="00B17C89" w:rsidRDefault="00B17C89" w:rsidP="00B17C89">
      <w:pPr>
        <w:spacing w:after="0" w:line="240" w:lineRule="auto"/>
        <w:rPr>
          <w:rFonts w:ascii="Arial" w:eastAsia="Times New Roman" w:hAnsi="Arial" w:cs="Arial"/>
          <w:color w:val="373737"/>
          <w:sz w:val="20"/>
          <w:szCs w:val="20"/>
        </w:rPr>
      </w:pPr>
      <w:r w:rsidRPr="00B17C89">
        <w:rPr>
          <w:rFonts w:ascii="Arial" w:eastAsia="Times New Roman" w:hAnsi="Arial" w:cs="Arial"/>
          <w:b/>
          <w:bCs/>
          <w:color w:val="373737"/>
          <w:sz w:val="20"/>
          <w:szCs w:val="20"/>
        </w:rPr>
        <w:t xml:space="preserve">NOTE: </w:t>
      </w:r>
      <w:r w:rsidRPr="00B17C89">
        <w:rPr>
          <w:rFonts w:ascii="Arial" w:eastAsia="Times New Roman" w:hAnsi="Arial" w:cs="Arial"/>
          <w:color w:val="373737"/>
          <w:sz w:val="20"/>
          <w:szCs w:val="20"/>
        </w:rPr>
        <w:t>As you write the hardship letter, you need to accomplish two goals.</w:t>
      </w:r>
    </w:p>
    <w:p w:rsidR="00B17C89" w:rsidRPr="00B17C89" w:rsidRDefault="00B17C89" w:rsidP="00B17C89">
      <w:pPr>
        <w:spacing w:after="0" w:line="240" w:lineRule="auto"/>
        <w:rPr>
          <w:rFonts w:ascii="Arial" w:eastAsia="Times New Roman" w:hAnsi="Arial" w:cs="Arial"/>
          <w:color w:val="373737"/>
          <w:sz w:val="20"/>
          <w:szCs w:val="20"/>
        </w:rPr>
      </w:pPr>
      <w:r w:rsidRPr="00B17C89">
        <w:rPr>
          <w:rFonts w:ascii="Arial" w:eastAsia="Times New Roman" w:hAnsi="Arial" w:cs="Arial"/>
          <w:color w:val="373737"/>
          <w:sz w:val="20"/>
          <w:szCs w:val="20"/>
        </w:rPr>
        <w:t>You MUST:</w:t>
      </w:r>
    </w:p>
    <w:p w:rsidR="00B17C89" w:rsidRPr="00B17C89" w:rsidRDefault="00B17C89" w:rsidP="00B17C89">
      <w:pPr>
        <w:spacing w:after="0" w:line="240" w:lineRule="auto"/>
        <w:rPr>
          <w:rFonts w:ascii="Arial" w:eastAsia="Times New Roman" w:hAnsi="Arial" w:cs="Arial"/>
          <w:color w:val="373737"/>
          <w:sz w:val="20"/>
          <w:szCs w:val="20"/>
        </w:rPr>
      </w:pPr>
      <w:r w:rsidRPr="00B17C89">
        <w:rPr>
          <w:rFonts w:ascii="Arial" w:eastAsia="Times New Roman" w:hAnsi="Arial" w:cs="Arial"/>
          <w:color w:val="373737"/>
          <w:sz w:val="20"/>
          <w:szCs w:val="20"/>
        </w:rPr>
        <w:t>1) Provide as much written explanation of your hardship as possible. Be specific.</w:t>
      </w:r>
    </w:p>
    <w:p w:rsidR="00B17C89" w:rsidRPr="00B17C89" w:rsidRDefault="00B17C89" w:rsidP="00B17C89">
      <w:pPr>
        <w:spacing w:after="0" w:line="240" w:lineRule="auto"/>
        <w:rPr>
          <w:rFonts w:ascii="Arial" w:eastAsia="Times New Roman" w:hAnsi="Arial" w:cs="Arial"/>
          <w:color w:val="373737"/>
          <w:sz w:val="20"/>
          <w:szCs w:val="20"/>
        </w:rPr>
      </w:pPr>
      <w:r w:rsidRPr="00B17C89">
        <w:rPr>
          <w:rFonts w:ascii="Arial" w:eastAsia="Times New Roman" w:hAnsi="Arial" w:cs="Arial"/>
          <w:color w:val="373737"/>
          <w:sz w:val="20"/>
          <w:szCs w:val="20"/>
        </w:rPr>
        <w:t>2) Convince the bank that you are unable to make any more payments</w:t>
      </w:r>
    </w:p>
    <w:p w:rsidR="00B17C89" w:rsidRPr="00B17C89" w:rsidRDefault="00B17C89" w:rsidP="00B17C89">
      <w:pPr>
        <w:spacing w:after="0" w:line="240" w:lineRule="auto"/>
        <w:rPr>
          <w:rFonts w:ascii="Arial" w:eastAsia="Times New Roman" w:hAnsi="Arial" w:cs="Arial"/>
          <w:color w:val="373737"/>
          <w:sz w:val="20"/>
          <w:szCs w:val="20"/>
        </w:rPr>
      </w:pPr>
      <w:r w:rsidRPr="00B17C89">
        <w:rPr>
          <w:rFonts w:ascii="Arial" w:eastAsia="Times New Roman" w:hAnsi="Arial" w:cs="Arial"/>
          <w:color w:val="373737"/>
          <w:sz w:val="20"/>
          <w:szCs w:val="20"/>
        </w:rPr>
        <w:t>The borrower should write the letter in their own words, but they need to make sure that there is a clear picture of their financial condition, and back up their claims to hardship with documentation, such as pay stubs, medical bills, job layoff letters and more. The numbers should clearly illustrate that the borrower is headed for foreclosure or bankruptcy. This will motivate the lender to cooperate.</w:t>
      </w:r>
    </w:p>
    <w:p w:rsidR="00B17C89" w:rsidRPr="00B17C89" w:rsidRDefault="00B17C89" w:rsidP="00B17C89">
      <w:pPr>
        <w:spacing w:after="0" w:line="240" w:lineRule="auto"/>
        <w:rPr>
          <w:rFonts w:ascii="Arial" w:eastAsia="Times New Roman" w:hAnsi="Arial" w:cs="Arial"/>
          <w:color w:val="373737"/>
          <w:sz w:val="20"/>
          <w:szCs w:val="20"/>
        </w:rPr>
      </w:pPr>
      <w:r w:rsidRPr="00B17C89">
        <w:rPr>
          <w:rFonts w:ascii="Arial" w:eastAsia="Times New Roman" w:hAnsi="Arial" w:cs="Arial"/>
          <w:color w:val="373737"/>
          <w:sz w:val="20"/>
          <w:szCs w:val="20"/>
        </w:rPr>
        <w:t>Lenders are all about numbers, so the letter isn’t a sob story about the borrower’s difficulties. It should be a factual description of a financial situation that is leading up to a bankruptcy or a foreclosure on their home, or both. The lender must be convinced that their only other option is foreclosure, and then they can analyze the numbers to see if a short sale is a preferable alternative.</w:t>
      </w:r>
    </w:p>
    <w:p w:rsidR="00B17C89" w:rsidRPr="00B17C89" w:rsidRDefault="00B17C89" w:rsidP="00B17C89">
      <w:pPr>
        <w:spacing w:after="0" w:line="240" w:lineRule="auto"/>
        <w:rPr>
          <w:rFonts w:ascii="Arial" w:eastAsia="Times New Roman" w:hAnsi="Arial" w:cs="Arial"/>
          <w:color w:val="373737"/>
          <w:sz w:val="20"/>
          <w:szCs w:val="20"/>
        </w:rPr>
      </w:pPr>
      <w:r w:rsidRPr="00B17C89">
        <w:rPr>
          <w:rFonts w:ascii="Arial" w:eastAsia="Times New Roman" w:hAnsi="Arial" w:cs="Arial"/>
          <w:color w:val="373737"/>
          <w:sz w:val="20"/>
          <w:szCs w:val="20"/>
        </w:rPr>
        <w:t>The short sale hardship letter can be typed or handwritten, but we have found that handwritten is most effective. It should contain some standard elements at the top of the letter including the name of the borrower(s), the date, the lender and the loan number. The end of the document should have the borrower’s signature with the date, as well as the signature of any co-borrower. The length is not important so make it as long as needed to have the desired impact.</w:t>
      </w:r>
    </w:p>
    <w:p w:rsidR="0010214A" w:rsidRDefault="0010214A" w:rsidP="00B17C89">
      <w:pPr>
        <w:spacing w:after="195" w:line="240" w:lineRule="auto"/>
        <w:jc w:val="center"/>
        <w:outlineLvl w:val="1"/>
        <w:rPr>
          <w:rFonts w:ascii="Helvetica" w:eastAsia="Times New Roman" w:hAnsi="Helvetica" w:cs="Helvetica"/>
          <w:b/>
          <w:bCs/>
          <w:color w:val="000000"/>
          <w:kern w:val="36"/>
          <w:sz w:val="48"/>
          <w:szCs w:val="48"/>
        </w:rPr>
      </w:pPr>
    </w:p>
    <w:p w:rsidR="0010214A" w:rsidRDefault="0010214A" w:rsidP="00B17C89">
      <w:pPr>
        <w:spacing w:after="195" w:line="240" w:lineRule="auto"/>
        <w:jc w:val="center"/>
        <w:outlineLvl w:val="1"/>
        <w:rPr>
          <w:rFonts w:ascii="Helvetica" w:eastAsia="Times New Roman" w:hAnsi="Helvetica" w:cs="Helvetica"/>
          <w:b/>
          <w:bCs/>
          <w:color w:val="000000"/>
          <w:kern w:val="36"/>
          <w:sz w:val="48"/>
          <w:szCs w:val="48"/>
        </w:rPr>
      </w:pPr>
    </w:p>
    <w:p w:rsidR="0010214A" w:rsidRDefault="0010214A" w:rsidP="00B17C89">
      <w:pPr>
        <w:spacing w:after="195" w:line="240" w:lineRule="auto"/>
        <w:jc w:val="center"/>
        <w:outlineLvl w:val="1"/>
        <w:rPr>
          <w:rFonts w:ascii="Helvetica" w:eastAsia="Times New Roman" w:hAnsi="Helvetica" w:cs="Helvetica"/>
          <w:b/>
          <w:bCs/>
          <w:color w:val="000000"/>
          <w:kern w:val="36"/>
          <w:sz w:val="48"/>
          <w:szCs w:val="48"/>
        </w:rPr>
      </w:pPr>
    </w:p>
    <w:p w:rsidR="0010214A" w:rsidRDefault="0010214A" w:rsidP="00B17C89">
      <w:pPr>
        <w:spacing w:after="195" w:line="240" w:lineRule="auto"/>
        <w:jc w:val="center"/>
        <w:outlineLvl w:val="1"/>
        <w:rPr>
          <w:rFonts w:ascii="Helvetica" w:eastAsia="Times New Roman" w:hAnsi="Helvetica" w:cs="Helvetica"/>
          <w:b/>
          <w:bCs/>
          <w:color w:val="000000"/>
          <w:kern w:val="36"/>
          <w:sz w:val="48"/>
          <w:szCs w:val="48"/>
        </w:rPr>
      </w:pPr>
    </w:p>
    <w:p w:rsidR="00B17C89" w:rsidRPr="00B17C89" w:rsidRDefault="00B17C89" w:rsidP="00B17C89">
      <w:pPr>
        <w:spacing w:after="195" w:line="240" w:lineRule="auto"/>
        <w:jc w:val="center"/>
        <w:outlineLvl w:val="1"/>
        <w:rPr>
          <w:rFonts w:ascii="Helvetica" w:eastAsia="Times New Roman" w:hAnsi="Helvetica" w:cs="Helvetica"/>
          <w:b/>
          <w:bCs/>
          <w:color w:val="000000"/>
          <w:kern w:val="36"/>
          <w:sz w:val="48"/>
          <w:szCs w:val="48"/>
        </w:rPr>
      </w:pPr>
      <w:r w:rsidRPr="00B17C89">
        <w:rPr>
          <w:rFonts w:ascii="Helvetica" w:eastAsia="Times New Roman" w:hAnsi="Helvetica" w:cs="Helvetica"/>
          <w:b/>
          <w:bCs/>
          <w:color w:val="000000"/>
          <w:kern w:val="36"/>
          <w:sz w:val="48"/>
          <w:szCs w:val="48"/>
        </w:rPr>
        <w:t>Sample Short Sale Hardship Letters</w:t>
      </w:r>
    </w:p>
    <w:p w:rsidR="00B17C89" w:rsidRPr="00B17C89" w:rsidRDefault="00B17C89" w:rsidP="00B17C89">
      <w:pPr>
        <w:spacing w:after="0" w:line="240" w:lineRule="auto"/>
        <w:rPr>
          <w:rFonts w:ascii="Arial" w:eastAsia="Times New Roman" w:hAnsi="Arial" w:cs="Arial"/>
          <w:color w:val="373737"/>
          <w:sz w:val="20"/>
          <w:szCs w:val="20"/>
        </w:rPr>
      </w:pPr>
      <w:r w:rsidRPr="00B17C89">
        <w:rPr>
          <w:rFonts w:ascii="Arial" w:eastAsia="Times New Roman" w:hAnsi="Arial" w:cs="Arial"/>
          <w:color w:val="373737"/>
          <w:sz w:val="20"/>
          <w:szCs w:val="20"/>
        </w:rPr>
        <w:t>(Date)</w:t>
      </w:r>
    </w:p>
    <w:p w:rsidR="00B17C89" w:rsidRPr="00B17C89" w:rsidRDefault="00B17C89" w:rsidP="00B17C89">
      <w:pPr>
        <w:spacing w:after="0" w:line="240" w:lineRule="auto"/>
        <w:rPr>
          <w:rFonts w:ascii="Arial" w:eastAsia="Times New Roman" w:hAnsi="Arial" w:cs="Arial"/>
          <w:color w:val="373737"/>
          <w:sz w:val="20"/>
          <w:szCs w:val="20"/>
        </w:rPr>
      </w:pPr>
      <w:r w:rsidRPr="00B17C89">
        <w:rPr>
          <w:rFonts w:ascii="Arial" w:eastAsia="Times New Roman" w:hAnsi="Arial" w:cs="Arial"/>
          <w:color w:val="373737"/>
          <w:sz w:val="20"/>
          <w:szCs w:val="20"/>
        </w:rPr>
        <w:t>(Company’s Name)</w:t>
      </w:r>
      <w:r w:rsidRPr="00B17C89">
        <w:rPr>
          <w:rFonts w:ascii="Arial" w:eastAsia="Times New Roman" w:hAnsi="Arial" w:cs="Arial"/>
          <w:color w:val="373737"/>
          <w:sz w:val="20"/>
          <w:szCs w:val="20"/>
        </w:rPr>
        <w:br/>
        <w:t>(Company’s Address)</w:t>
      </w:r>
      <w:r w:rsidRPr="00B17C89">
        <w:rPr>
          <w:rFonts w:ascii="Arial" w:eastAsia="Times New Roman" w:hAnsi="Arial" w:cs="Arial"/>
          <w:color w:val="373737"/>
          <w:sz w:val="20"/>
          <w:szCs w:val="20"/>
        </w:rPr>
        <w:br/>
        <w:t>RE: (home address</w:t>
      </w:r>
      <w:proofErr w:type="gramStart"/>
      <w:r w:rsidRPr="00B17C89">
        <w:rPr>
          <w:rFonts w:ascii="Arial" w:eastAsia="Times New Roman" w:hAnsi="Arial" w:cs="Arial"/>
          <w:color w:val="373737"/>
          <w:sz w:val="20"/>
          <w:szCs w:val="20"/>
        </w:rPr>
        <w:t>)</w:t>
      </w:r>
      <w:proofErr w:type="gramEnd"/>
      <w:r w:rsidRPr="00B17C89">
        <w:rPr>
          <w:rFonts w:ascii="Arial" w:eastAsia="Times New Roman" w:hAnsi="Arial" w:cs="Arial"/>
          <w:color w:val="373737"/>
          <w:sz w:val="20"/>
          <w:szCs w:val="20"/>
        </w:rPr>
        <w:br/>
        <w:t>Loan number: (#)</w:t>
      </w:r>
    </w:p>
    <w:p w:rsidR="00B17C89" w:rsidRPr="00B17C89" w:rsidRDefault="00B17C89" w:rsidP="00B17C89">
      <w:pPr>
        <w:spacing w:after="0" w:line="240" w:lineRule="auto"/>
        <w:rPr>
          <w:rFonts w:ascii="Arial" w:eastAsia="Times New Roman" w:hAnsi="Arial" w:cs="Arial"/>
          <w:color w:val="373737"/>
          <w:sz w:val="20"/>
          <w:szCs w:val="20"/>
        </w:rPr>
      </w:pPr>
      <w:r w:rsidRPr="00B17C89">
        <w:rPr>
          <w:rFonts w:ascii="Arial" w:eastAsia="Times New Roman" w:hAnsi="Arial" w:cs="Arial"/>
          <w:color w:val="373737"/>
          <w:sz w:val="20"/>
          <w:szCs w:val="20"/>
        </w:rPr>
        <w:t>Dear (</w:t>
      </w:r>
      <w:proofErr w:type="spellStart"/>
      <w:r w:rsidRPr="00B17C89">
        <w:rPr>
          <w:rFonts w:ascii="Arial" w:eastAsia="Times New Roman" w:hAnsi="Arial" w:cs="Arial"/>
          <w:color w:val="373737"/>
          <w:sz w:val="20"/>
          <w:szCs w:val="20"/>
        </w:rPr>
        <w:t>Ms</w:t>
      </w:r>
      <w:proofErr w:type="spellEnd"/>
      <w:r w:rsidRPr="00B17C89">
        <w:rPr>
          <w:rFonts w:ascii="Arial" w:eastAsia="Times New Roman" w:hAnsi="Arial" w:cs="Arial"/>
          <w:color w:val="373737"/>
          <w:sz w:val="20"/>
          <w:szCs w:val="20"/>
        </w:rPr>
        <w:t xml:space="preserve">/Mr. </w:t>
      </w:r>
      <w:proofErr w:type="gramStart"/>
      <w:r w:rsidRPr="00B17C89">
        <w:rPr>
          <w:rFonts w:ascii="Arial" w:eastAsia="Times New Roman" w:hAnsi="Arial" w:cs="Arial"/>
          <w:color w:val="373737"/>
          <w:sz w:val="20"/>
          <w:szCs w:val="20"/>
        </w:rPr>
        <w:t>Brown:</w:t>
      </w:r>
      <w:proofErr w:type="gramEnd"/>
      <w:r w:rsidRPr="00B17C89">
        <w:rPr>
          <w:rFonts w:ascii="Arial" w:eastAsia="Times New Roman" w:hAnsi="Arial" w:cs="Arial"/>
          <w:color w:val="373737"/>
          <w:sz w:val="20"/>
          <w:szCs w:val="20"/>
        </w:rPr>
        <w:t>)</w:t>
      </w:r>
    </w:p>
    <w:p w:rsidR="00B17C89" w:rsidRPr="00B17C89" w:rsidRDefault="00B17C89" w:rsidP="00B17C89">
      <w:pPr>
        <w:spacing w:after="0" w:line="240" w:lineRule="auto"/>
        <w:rPr>
          <w:rFonts w:ascii="Arial" w:eastAsia="Times New Roman" w:hAnsi="Arial" w:cs="Arial"/>
          <w:color w:val="373737"/>
          <w:sz w:val="20"/>
          <w:szCs w:val="20"/>
        </w:rPr>
      </w:pPr>
      <w:r w:rsidRPr="00B17C89">
        <w:rPr>
          <w:rFonts w:ascii="Arial" w:eastAsia="Times New Roman" w:hAnsi="Arial" w:cs="Arial"/>
          <w:color w:val="373737"/>
          <w:sz w:val="20"/>
          <w:szCs w:val="20"/>
        </w:rPr>
        <w:t>We have purchased our family’s home in (date).</w:t>
      </w:r>
    </w:p>
    <w:p w:rsidR="00B17C89" w:rsidRPr="00B17C89" w:rsidRDefault="00B17C89" w:rsidP="00B17C89">
      <w:pPr>
        <w:spacing w:after="0" w:line="240" w:lineRule="auto"/>
        <w:rPr>
          <w:rFonts w:ascii="Arial" w:eastAsia="Times New Roman" w:hAnsi="Arial" w:cs="Arial"/>
          <w:color w:val="373737"/>
          <w:sz w:val="20"/>
          <w:szCs w:val="20"/>
        </w:rPr>
      </w:pPr>
      <w:r w:rsidRPr="00B17C89">
        <w:rPr>
          <w:rFonts w:ascii="Arial" w:eastAsia="Times New Roman" w:hAnsi="Arial" w:cs="Arial"/>
          <w:color w:val="373737"/>
          <w:sz w:val="20"/>
          <w:szCs w:val="20"/>
        </w:rPr>
        <w:t xml:space="preserve">Since then, as you know, our country has experienced one the biggest housing market crashes in history. This, combined with the rising food and gas prices and current </w:t>
      </w:r>
      <w:proofErr w:type="spellStart"/>
      <w:r w:rsidRPr="00B17C89">
        <w:rPr>
          <w:rFonts w:ascii="Arial" w:eastAsia="Times New Roman" w:hAnsi="Arial" w:cs="Arial"/>
          <w:color w:val="373737"/>
          <w:sz w:val="20"/>
          <w:szCs w:val="20"/>
        </w:rPr>
        <w:t>slow down</w:t>
      </w:r>
      <w:proofErr w:type="spellEnd"/>
      <w:r w:rsidRPr="00B17C89">
        <w:rPr>
          <w:rFonts w:ascii="Arial" w:eastAsia="Times New Roman" w:hAnsi="Arial" w:cs="Arial"/>
          <w:color w:val="373737"/>
          <w:sz w:val="20"/>
          <w:szCs w:val="20"/>
        </w:rPr>
        <w:t xml:space="preserve"> in the economy, has affected our ability to pay our bills on time.</w:t>
      </w:r>
    </w:p>
    <w:p w:rsidR="00B17C89" w:rsidRPr="00B17C89" w:rsidRDefault="00B17C89" w:rsidP="00B17C89">
      <w:pPr>
        <w:spacing w:after="0" w:line="240" w:lineRule="auto"/>
        <w:rPr>
          <w:rFonts w:ascii="Arial" w:eastAsia="Times New Roman" w:hAnsi="Arial" w:cs="Arial"/>
          <w:color w:val="373737"/>
          <w:sz w:val="20"/>
          <w:szCs w:val="20"/>
        </w:rPr>
      </w:pPr>
      <w:r w:rsidRPr="00B17C89">
        <w:rPr>
          <w:rFonts w:ascii="Arial" w:eastAsia="Times New Roman" w:hAnsi="Arial" w:cs="Arial"/>
          <w:color w:val="373737"/>
          <w:sz w:val="20"/>
          <w:szCs w:val="20"/>
        </w:rPr>
        <w:t>Our adjustable interest rate mortgage payment has increased from ($) to ($) since we first purchased the house making it especially hard to keep it current. In the last couple of years our home has lost about (55%) of its value making it impossible to refinance it since the equity we once had is now gone.</w:t>
      </w:r>
    </w:p>
    <w:p w:rsidR="00B17C89" w:rsidRPr="00B17C89" w:rsidRDefault="00B17C89" w:rsidP="00B17C89">
      <w:pPr>
        <w:spacing w:after="0" w:line="240" w:lineRule="auto"/>
        <w:rPr>
          <w:rFonts w:ascii="Arial" w:eastAsia="Times New Roman" w:hAnsi="Arial" w:cs="Arial"/>
          <w:color w:val="373737"/>
          <w:sz w:val="20"/>
          <w:szCs w:val="20"/>
        </w:rPr>
      </w:pPr>
      <w:r w:rsidRPr="00B17C89">
        <w:rPr>
          <w:rFonts w:ascii="Arial" w:eastAsia="Times New Roman" w:hAnsi="Arial" w:cs="Arial"/>
          <w:color w:val="373737"/>
          <w:sz w:val="20"/>
          <w:szCs w:val="20"/>
        </w:rPr>
        <w:t>In the last three months our family’s economic situation has gotten even worse because (explain what caused the financial hardship. Ex: job lay-off, death in the family, medical emergency</w:t>
      </w:r>
      <w:proofErr w:type="gramStart"/>
      <w:r w:rsidRPr="00B17C89">
        <w:rPr>
          <w:rFonts w:ascii="Arial" w:eastAsia="Times New Roman" w:hAnsi="Arial" w:cs="Arial"/>
          <w:color w:val="373737"/>
          <w:sz w:val="20"/>
          <w:szCs w:val="20"/>
        </w:rPr>
        <w:t>,…</w:t>
      </w:r>
      <w:proofErr w:type="gramEnd"/>
      <w:r w:rsidRPr="00B17C89">
        <w:rPr>
          <w:rFonts w:ascii="Arial" w:eastAsia="Times New Roman" w:hAnsi="Arial" w:cs="Arial"/>
          <w:color w:val="373737"/>
          <w:sz w:val="20"/>
          <w:szCs w:val="20"/>
        </w:rPr>
        <w:t>) and we can no longer afford the new payments.</w:t>
      </w:r>
    </w:p>
    <w:p w:rsidR="00B17C89" w:rsidRPr="00B17C89" w:rsidRDefault="00B17C89" w:rsidP="00B17C89">
      <w:pPr>
        <w:spacing w:after="0" w:line="240" w:lineRule="auto"/>
        <w:rPr>
          <w:rFonts w:ascii="Arial" w:eastAsia="Times New Roman" w:hAnsi="Arial" w:cs="Arial"/>
          <w:color w:val="373737"/>
          <w:sz w:val="20"/>
          <w:szCs w:val="20"/>
        </w:rPr>
      </w:pPr>
      <w:r w:rsidRPr="00B17C89">
        <w:rPr>
          <w:rFonts w:ascii="Arial" w:eastAsia="Times New Roman" w:hAnsi="Arial" w:cs="Arial"/>
          <w:color w:val="373737"/>
          <w:sz w:val="20"/>
          <w:szCs w:val="20"/>
        </w:rPr>
        <w:t>At this point we are trying to avoid foreclosure and/or bankruptcy and would like to discuss with you the possibility of getting a short sale approval that could be beneficial for both parties.</w:t>
      </w:r>
    </w:p>
    <w:p w:rsidR="00B17C89" w:rsidRPr="00B17C89" w:rsidRDefault="00B17C89" w:rsidP="00B17C89">
      <w:pPr>
        <w:spacing w:after="0" w:line="240" w:lineRule="auto"/>
        <w:rPr>
          <w:rFonts w:ascii="Arial" w:eastAsia="Times New Roman" w:hAnsi="Arial" w:cs="Arial"/>
          <w:color w:val="373737"/>
          <w:sz w:val="20"/>
          <w:szCs w:val="20"/>
        </w:rPr>
      </w:pPr>
      <w:r w:rsidRPr="00B17C89">
        <w:rPr>
          <w:rFonts w:ascii="Arial" w:eastAsia="Times New Roman" w:hAnsi="Arial" w:cs="Arial"/>
          <w:color w:val="373737"/>
          <w:sz w:val="20"/>
          <w:szCs w:val="20"/>
        </w:rPr>
        <w:t>Enclosed, please find copies of our financial statements. (</w:t>
      </w:r>
      <w:proofErr w:type="gramStart"/>
      <w:r w:rsidRPr="00B17C89">
        <w:rPr>
          <w:rFonts w:ascii="Arial" w:eastAsia="Times New Roman" w:hAnsi="Arial" w:cs="Arial"/>
          <w:color w:val="373737"/>
          <w:sz w:val="20"/>
          <w:szCs w:val="20"/>
        </w:rPr>
        <w:t>include</w:t>
      </w:r>
      <w:proofErr w:type="gramEnd"/>
      <w:r w:rsidRPr="00B17C89">
        <w:rPr>
          <w:rFonts w:ascii="Arial" w:eastAsia="Times New Roman" w:hAnsi="Arial" w:cs="Arial"/>
          <w:color w:val="373737"/>
          <w:sz w:val="20"/>
          <w:szCs w:val="20"/>
        </w:rPr>
        <w:t xml:space="preserve"> documents that offer proof of financial hardship: Copies of any unpaid bills and/or late notices you have received in the last six months. Including: credit cards, car payments</w:t>
      </w:r>
      <w:proofErr w:type="gramStart"/>
      <w:r w:rsidRPr="00B17C89">
        <w:rPr>
          <w:rFonts w:ascii="Arial" w:eastAsia="Times New Roman" w:hAnsi="Arial" w:cs="Arial"/>
          <w:color w:val="373737"/>
          <w:sz w:val="20"/>
          <w:szCs w:val="20"/>
        </w:rPr>
        <w:t>,…</w:t>
      </w:r>
      <w:proofErr w:type="gramEnd"/>
      <w:r w:rsidRPr="00B17C89">
        <w:rPr>
          <w:rFonts w:ascii="Arial" w:eastAsia="Times New Roman" w:hAnsi="Arial" w:cs="Arial"/>
          <w:color w:val="373737"/>
          <w:sz w:val="20"/>
          <w:szCs w:val="20"/>
        </w:rPr>
        <w:t>Past two months of Proof of Income. Including: past two months paycheck/paystubs, social security</w:t>
      </w:r>
      <w:proofErr w:type="gramStart"/>
      <w:r w:rsidRPr="00B17C89">
        <w:rPr>
          <w:rFonts w:ascii="Arial" w:eastAsia="Times New Roman" w:hAnsi="Arial" w:cs="Arial"/>
          <w:color w:val="373737"/>
          <w:sz w:val="20"/>
          <w:szCs w:val="20"/>
        </w:rPr>
        <w:t>,…</w:t>
      </w:r>
      <w:proofErr w:type="gramEnd"/>
      <w:r w:rsidRPr="00B17C89">
        <w:rPr>
          <w:rFonts w:ascii="Arial" w:eastAsia="Times New Roman" w:hAnsi="Arial" w:cs="Arial"/>
          <w:color w:val="373737"/>
          <w:sz w:val="20"/>
          <w:szCs w:val="20"/>
        </w:rPr>
        <w:t xml:space="preserve"> </w:t>
      </w:r>
      <w:proofErr w:type="gramStart"/>
      <w:r w:rsidRPr="00B17C89">
        <w:rPr>
          <w:rFonts w:ascii="Arial" w:eastAsia="Times New Roman" w:hAnsi="Arial" w:cs="Arial"/>
          <w:color w:val="373737"/>
          <w:sz w:val="20"/>
          <w:szCs w:val="20"/>
        </w:rPr>
        <w:t>Last quarter’s profit and loss statement if self-employed, past two years of federal income tax returns, past two years W-2′s, and last two months of bank account statements.)</w:t>
      </w:r>
      <w:proofErr w:type="gramEnd"/>
    </w:p>
    <w:p w:rsidR="00B17C89" w:rsidRPr="00B17C89" w:rsidRDefault="00B17C89" w:rsidP="00B17C89">
      <w:pPr>
        <w:spacing w:after="0" w:line="240" w:lineRule="auto"/>
        <w:rPr>
          <w:rFonts w:ascii="Arial" w:eastAsia="Times New Roman" w:hAnsi="Arial" w:cs="Arial"/>
          <w:color w:val="373737"/>
          <w:sz w:val="20"/>
          <w:szCs w:val="20"/>
        </w:rPr>
      </w:pPr>
      <w:r w:rsidRPr="00B17C89">
        <w:rPr>
          <w:rFonts w:ascii="Arial" w:eastAsia="Times New Roman" w:hAnsi="Arial" w:cs="Arial"/>
          <w:color w:val="373737"/>
          <w:sz w:val="20"/>
          <w:szCs w:val="20"/>
        </w:rPr>
        <w:t>We truly appreciate any effort you can make to help our family through this situation. Please feel free to contact our Realtors.</w:t>
      </w:r>
    </w:p>
    <w:p w:rsidR="00B17C89" w:rsidRPr="00B17C89" w:rsidRDefault="00B17C89" w:rsidP="00B17C89">
      <w:pPr>
        <w:spacing w:after="0" w:line="240" w:lineRule="auto"/>
        <w:rPr>
          <w:rFonts w:ascii="Arial" w:eastAsia="Times New Roman" w:hAnsi="Arial" w:cs="Arial"/>
          <w:color w:val="373737"/>
          <w:sz w:val="20"/>
          <w:szCs w:val="20"/>
        </w:rPr>
      </w:pPr>
      <w:r w:rsidRPr="00B17C89">
        <w:rPr>
          <w:rFonts w:ascii="Arial" w:eastAsia="Times New Roman" w:hAnsi="Arial" w:cs="Arial"/>
          <w:color w:val="373737"/>
          <w:sz w:val="20"/>
          <w:szCs w:val="20"/>
        </w:rPr>
        <w:t>I/we, (Home Owner Name/Co-signer Name), state that the information provided above is true and correct to the best of my/our knowledge.</w:t>
      </w:r>
    </w:p>
    <w:p w:rsidR="00B17C89" w:rsidRPr="00B17C89" w:rsidRDefault="00B17C89" w:rsidP="00B17C89">
      <w:pPr>
        <w:spacing w:after="0" w:line="240" w:lineRule="auto"/>
        <w:rPr>
          <w:rFonts w:ascii="Arial" w:eastAsia="Times New Roman" w:hAnsi="Arial" w:cs="Arial"/>
          <w:color w:val="373737"/>
          <w:sz w:val="20"/>
          <w:szCs w:val="20"/>
        </w:rPr>
      </w:pPr>
      <w:r w:rsidRPr="00B17C89">
        <w:rPr>
          <w:rFonts w:ascii="Arial" w:eastAsia="Times New Roman" w:hAnsi="Arial" w:cs="Arial"/>
          <w:color w:val="373737"/>
          <w:sz w:val="20"/>
          <w:szCs w:val="20"/>
        </w:rPr>
        <w:t>Sincerely,</w:t>
      </w:r>
    </w:p>
    <w:p w:rsidR="00B17C89" w:rsidRPr="00B17C89" w:rsidRDefault="00B17C89" w:rsidP="00B17C89">
      <w:pPr>
        <w:spacing w:after="0" w:line="240" w:lineRule="auto"/>
        <w:rPr>
          <w:rFonts w:ascii="Arial" w:eastAsia="Times New Roman" w:hAnsi="Arial" w:cs="Arial"/>
          <w:color w:val="373737"/>
          <w:sz w:val="20"/>
          <w:szCs w:val="20"/>
        </w:rPr>
      </w:pPr>
      <w:r w:rsidRPr="00B17C89">
        <w:rPr>
          <w:rFonts w:ascii="Arial" w:eastAsia="Times New Roman" w:hAnsi="Arial" w:cs="Arial"/>
          <w:color w:val="373737"/>
          <w:sz w:val="20"/>
          <w:szCs w:val="20"/>
        </w:rPr>
        <w:t>(Home Owner Name)</w:t>
      </w:r>
      <w:r w:rsidRPr="00B17C89">
        <w:rPr>
          <w:rFonts w:ascii="Arial" w:eastAsia="Times New Roman" w:hAnsi="Arial" w:cs="Arial"/>
          <w:color w:val="373737"/>
          <w:sz w:val="20"/>
          <w:szCs w:val="20"/>
        </w:rPr>
        <w:br/>
        <w:t>(Co-signer Name)</w:t>
      </w:r>
      <w:r w:rsidRPr="00B17C89">
        <w:rPr>
          <w:rFonts w:ascii="Arial" w:eastAsia="Times New Roman" w:hAnsi="Arial" w:cs="Arial"/>
          <w:color w:val="373737"/>
          <w:sz w:val="20"/>
          <w:szCs w:val="20"/>
        </w:rPr>
        <w:br/>
        <w:t>(Home Owner Address)</w:t>
      </w:r>
      <w:r w:rsidRPr="00B17C89">
        <w:rPr>
          <w:rFonts w:ascii="Arial" w:eastAsia="Times New Roman" w:hAnsi="Arial" w:cs="Arial"/>
          <w:color w:val="373737"/>
          <w:sz w:val="20"/>
          <w:szCs w:val="20"/>
        </w:rPr>
        <w:br/>
        <w:t>(Account #)</w:t>
      </w:r>
    </w:p>
    <w:p w:rsidR="00B17C89" w:rsidRPr="00B17C89" w:rsidRDefault="00B17C89" w:rsidP="00B17C89">
      <w:pPr>
        <w:spacing w:after="195" w:line="240" w:lineRule="auto"/>
        <w:jc w:val="center"/>
        <w:outlineLvl w:val="1"/>
        <w:rPr>
          <w:rFonts w:ascii="Helvetica" w:eastAsia="Times New Roman" w:hAnsi="Helvetica" w:cs="Helvetica"/>
          <w:b/>
          <w:bCs/>
          <w:color w:val="000000"/>
          <w:kern w:val="36"/>
          <w:sz w:val="48"/>
          <w:szCs w:val="48"/>
        </w:rPr>
      </w:pPr>
      <w:r w:rsidRPr="00B17C89">
        <w:rPr>
          <w:rFonts w:ascii="Helvetica" w:eastAsia="Times New Roman" w:hAnsi="Helvetica" w:cs="Helvetica"/>
          <w:b/>
          <w:bCs/>
          <w:color w:val="000000"/>
          <w:kern w:val="36"/>
          <w:sz w:val="48"/>
          <w:szCs w:val="48"/>
        </w:rPr>
        <w:t>Example Hardship Letter for Short Sale</w:t>
      </w:r>
    </w:p>
    <w:p w:rsidR="00B17C89" w:rsidRPr="00B17C89" w:rsidRDefault="00B17C89" w:rsidP="00B17C89">
      <w:pPr>
        <w:spacing w:after="0" w:line="240" w:lineRule="auto"/>
        <w:rPr>
          <w:rFonts w:ascii="Arial" w:eastAsia="Times New Roman" w:hAnsi="Arial" w:cs="Arial"/>
          <w:color w:val="373737"/>
          <w:sz w:val="20"/>
          <w:szCs w:val="20"/>
        </w:rPr>
      </w:pPr>
      <w:r w:rsidRPr="00B17C89">
        <w:rPr>
          <w:rFonts w:ascii="Arial" w:eastAsia="Times New Roman" w:hAnsi="Arial" w:cs="Arial"/>
          <w:color w:val="373737"/>
          <w:sz w:val="20"/>
          <w:szCs w:val="20"/>
        </w:rPr>
        <w:t>(Date)</w:t>
      </w:r>
    </w:p>
    <w:p w:rsidR="00B17C89" w:rsidRPr="00B17C89" w:rsidRDefault="00B17C89" w:rsidP="00B17C89">
      <w:pPr>
        <w:spacing w:after="0" w:line="240" w:lineRule="auto"/>
        <w:rPr>
          <w:rFonts w:ascii="Arial" w:eastAsia="Times New Roman" w:hAnsi="Arial" w:cs="Arial"/>
          <w:color w:val="373737"/>
          <w:sz w:val="20"/>
          <w:szCs w:val="20"/>
        </w:rPr>
      </w:pPr>
      <w:r w:rsidRPr="00B17C89">
        <w:rPr>
          <w:rFonts w:ascii="Arial" w:eastAsia="Times New Roman" w:hAnsi="Arial" w:cs="Arial"/>
          <w:color w:val="373737"/>
          <w:sz w:val="20"/>
          <w:szCs w:val="20"/>
        </w:rPr>
        <w:t>(Lender Name)</w:t>
      </w:r>
      <w:r w:rsidRPr="00B17C89">
        <w:rPr>
          <w:rFonts w:ascii="Arial" w:eastAsia="Times New Roman" w:hAnsi="Arial" w:cs="Arial"/>
          <w:color w:val="373737"/>
          <w:sz w:val="20"/>
          <w:szCs w:val="20"/>
        </w:rPr>
        <w:br/>
        <w:t>(Loan number)</w:t>
      </w:r>
    </w:p>
    <w:p w:rsidR="00B17C89" w:rsidRPr="00B17C89" w:rsidRDefault="00B17C89" w:rsidP="00B17C89">
      <w:pPr>
        <w:spacing w:after="0" w:line="240" w:lineRule="auto"/>
        <w:rPr>
          <w:rFonts w:ascii="Arial" w:eastAsia="Times New Roman" w:hAnsi="Arial" w:cs="Arial"/>
          <w:color w:val="373737"/>
          <w:sz w:val="20"/>
          <w:szCs w:val="20"/>
        </w:rPr>
      </w:pPr>
      <w:r w:rsidRPr="00B17C89">
        <w:rPr>
          <w:rFonts w:ascii="Arial" w:eastAsia="Times New Roman" w:hAnsi="Arial" w:cs="Arial"/>
          <w:color w:val="373737"/>
          <w:sz w:val="20"/>
          <w:szCs w:val="20"/>
        </w:rPr>
        <w:t>RE: Hardship Letter – Short Sale for (your address)</w:t>
      </w:r>
    </w:p>
    <w:p w:rsidR="00B17C89" w:rsidRPr="00B17C89" w:rsidRDefault="00B17C89" w:rsidP="00B17C89">
      <w:pPr>
        <w:spacing w:after="0" w:line="240" w:lineRule="auto"/>
        <w:rPr>
          <w:rFonts w:ascii="Arial" w:eastAsia="Times New Roman" w:hAnsi="Arial" w:cs="Arial"/>
          <w:color w:val="373737"/>
          <w:sz w:val="20"/>
          <w:szCs w:val="20"/>
        </w:rPr>
      </w:pPr>
      <w:r w:rsidRPr="00B17C89">
        <w:rPr>
          <w:rFonts w:ascii="Arial" w:eastAsia="Times New Roman" w:hAnsi="Arial" w:cs="Arial"/>
          <w:color w:val="373737"/>
          <w:sz w:val="20"/>
          <w:szCs w:val="20"/>
        </w:rPr>
        <w:t>Dear Creditor:</w:t>
      </w:r>
    </w:p>
    <w:p w:rsidR="00B17C89" w:rsidRPr="00B17C89" w:rsidRDefault="00B17C89" w:rsidP="00B17C89">
      <w:pPr>
        <w:spacing w:after="0" w:line="240" w:lineRule="auto"/>
        <w:rPr>
          <w:rFonts w:ascii="Arial" w:eastAsia="Times New Roman" w:hAnsi="Arial" w:cs="Arial"/>
          <w:color w:val="373737"/>
          <w:sz w:val="20"/>
          <w:szCs w:val="20"/>
        </w:rPr>
      </w:pPr>
      <w:proofErr w:type="gramStart"/>
      <w:r w:rsidRPr="00B17C89">
        <w:rPr>
          <w:rFonts w:ascii="Arial" w:eastAsia="Times New Roman" w:hAnsi="Arial" w:cs="Arial"/>
          <w:color w:val="373737"/>
          <w:sz w:val="20"/>
          <w:szCs w:val="20"/>
        </w:rPr>
        <w:t>Since last (month) I am experiencing financial difficulties due to (layoff, medical problem).</w:t>
      </w:r>
      <w:proofErr w:type="gramEnd"/>
    </w:p>
    <w:p w:rsidR="00B17C89" w:rsidRPr="00B17C89" w:rsidRDefault="00B17C89" w:rsidP="00B17C89">
      <w:pPr>
        <w:spacing w:after="0" w:line="240" w:lineRule="auto"/>
        <w:rPr>
          <w:rFonts w:ascii="Arial" w:eastAsia="Times New Roman" w:hAnsi="Arial" w:cs="Arial"/>
          <w:color w:val="373737"/>
          <w:sz w:val="20"/>
          <w:szCs w:val="20"/>
        </w:rPr>
      </w:pPr>
      <w:r w:rsidRPr="00B17C89">
        <w:rPr>
          <w:rFonts w:ascii="Arial" w:eastAsia="Times New Roman" w:hAnsi="Arial" w:cs="Arial"/>
          <w:color w:val="373737"/>
          <w:sz w:val="20"/>
          <w:szCs w:val="20"/>
        </w:rPr>
        <w:t>After having my current financial situation carefully analyzed, I have concluded that it is no longer possible to comply with the original terms of the agreement. I have no choice but ask you for your help on avoiding the foreclosure of my family’s home.</w:t>
      </w:r>
    </w:p>
    <w:p w:rsidR="00B17C89" w:rsidRPr="00B17C89" w:rsidRDefault="00B17C89" w:rsidP="00B17C89">
      <w:pPr>
        <w:spacing w:after="0" w:line="240" w:lineRule="auto"/>
        <w:rPr>
          <w:rFonts w:ascii="Arial" w:eastAsia="Times New Roman" w:hAnsi="Arial" w:cs="Arial"/>
          <w:color w:val="373737"/>
          <w:sz w:val="20"/>
          <w:szCs w:val="20"/>
        </w:rPr>
      </w:pPr>
      <w:r w:rsidRPr="00B17C89">
        <w:rPr>
          <w:rFonts w:ascii="Arial" w:eastAsia="Times New Roman" w:hAnsi="Arial" w:cs="Arial"/>
          <w:color w:val="373737"/>
          <w:sz w:val="20"/>
          <w:szCs w:val="20"/>
        </w:rPr>
        <w:t>Due to the dropping of home prices that have affect the entire country in the last year, I currently owe more on my mortgage than my home is actually worth.</w:t>
      </w:r>
    </w:p>
    <w:p w:rsidR="00B17C89" w:rsidRPr="00B17C89" w:rsidRDefault="00B17C89" w:rsidP="00B17C89">
      <w:pPr>
        <w:spacing w:after="0" w:line="240" w:lineRule="auto"/>
        <w:rPr>
          <w:rFonts w:ascii="Arial" w:eastAsia="Times New Roman" w:hAnsi="Arial" w:cs="Arial"/>
          <w:color w:val="373737"/>
          <w:sz w:val="20"/>
          <w:szCs w:val="20"/>
        </w:rPr>
      </w:pPr>
      <w:r w:rsidRPr="00B17C89">
        <w:rPr>
          <w:rFonts w:ascii="Arial" w:eastAsia="Times New Roman" w:hAnsi="Arial" w:cs="Arial"/>
          <w:color w:val="373737"/>
          <w:sz w:val="20"/>
          <w:szCs w:val="20"/>
        </w:rPr>
        <w:lastRenderedPageBreak/>
        <w:t>Please consider allowing me into your Short Sale Program so that we can lower the price and sell the house quickly before it goes into foreclosure. This will allow me to settle my financial obligation to you and have a chance to get back on my feet, without having to file for bankruptcy.</w:t>
      </w:r>
    </w:p>
    <w:p w:rsidR="00B17C89" w:rsidRPr="00B17C89" w:rsidRDefault="00B17C89" w:rsidP="00B17C89">
      <w:pPr>
        <w:spacing w:after="0" w:line="240" w:lineRule="auto"/>
        <w:rPr>
          <w:rFonts w:ascii="Arial" w:eastAsia="Times New Roman" w:hAnsi="Arial" w:cs="Arial"/>
          <w:color w:val="373737"/>
          <w:sz w:val="20"/>
          <w:szCs w:val="20"/>
        </w:rPr>
      </w:pPr>
      <w:r w:rsidRPr="00B17C89">
        <w:rPr>
          <w:rFonts w:ascii="Arial" w:eastAsia="Times New Roman" w:hAnsi="Arial" w:cs="Arial"/>
          <w:color w:val="373737"/>
          <w:sz w:val="20"/>
          <w:szCs w:val="20"/>
        </w:rPr>
        <w:t>Please understand that financial hardships can occur and many times it‘s not a choice. I deeply appreciate your help in this matter. If you have any questions, or need anything further from me, you can contact my Realtor.</w:t>
      </w:r>
    </w:p>
    <w:p w:rsidR="00B17C89" w:rsidRPr="00B17C89" w:rsidRDefault="00B17C89" w:rsidP="00B17C89">
      <w:pPr>
        <w:spacing w:after="0" w:line="240" w:lineRule="auto"/>
        <w:rPr>
          <w:rFonts w:ascii="Arial" w:eastAsia="Times New Roman" w:hAnsi="Arial" w:cs="Arial"/>
          <w:color w:val="373737"/>
          <w:sz w:val="20"/>
          <w:szCs w:val="20"/>
        </w:rPr>
      </w:pPr>
      <w:r w:rsidRPr="00B17C89">
        <w:rPr>
          <w:rFonts w:ascii="Arial" w:eastAsia="Times New Roman" w:hAnsi="Arial" w:cs="Arial"/>
          <w:color w:val="373737"/>
          <w:sz w:val="20"/>
          <w:szCs w:val="20"/>
        </w:rPr>
        <w:t>I am enclosing my (last two months bank statements, last two year’s federal tax returns, last two pay stubs for all working borrowers, and my last two year’s W-2′</w:t>
      </w:r>
      <w:proofErr w:type="gramStart"/>
      <w:r w:rsidRPr="00B17C89">
        <w:rPr>
          <w:rFonts w:ascii="Arial" w:eastAsia="Times New Roman" w:hAnsi="Arial" w:cs="Arial"/>
          <w:color w:val="373737"/>
          <w:sz w:val="20"/>
          <w:szCs w:val="20"/>
        </w:rPr>
        <w:t>s .</w:t>
      </w:r>
      <w:proofErr w:type="gramEnd"/>
    </w:p>
    <w:p w:rsidR="00B17C89" w:rsidRPr="00B17C89" w:rsidRDefault="00B17C89" w:rsidP="00B17C89">
      <w:pPr>
        <w:spacing w:after="0" w:line="240" w:lineRule="auto"/>
        <w:rPr>
          <w:rFonts w:ascii="Arial" w:eastAsia="Times New Roman" w:hAnsi="Arial" w:cs="Arial"/>
          <w:color w:val="373737"/>
          <w:sz w:val="20"/>
          <w:szCs w:val="20"/>
        </w:rPr>
      </w:pPr>
      <w:r w:rsidRPr="00B17C89">
        <w:rPr>
          <w:rFonts w:ascii="Arial" w:eastAsia="Times New Roman" w:hAnsi="Arial" w:cs="Arial"/>
          <w:color w:val="373737"/>
          <w:sz w:val="20"/>
          <w:szCs w:val="20"/>
        </w:rPr>
        <w:t>I, (your name), state that the information provided above is true and correct to the best of my knowledge.</w:t>
      </w:r>
    </w:p>
    <w:p w:rsidR="00B17C89" w:rsidRPr="00B17C89" w:rsidRDefault="00B17C89" w:rsidP="00B17C89">
      <w:pPr>
        <w:spacing w:after="0" w:line="240" w:lineRule="auto"/>
        <w:rPr>
          <w:rFonts w:ascii="Arial" w:eastAsia="Times New Roman" w:hAnsi="Arial" w:cs="Arial"/>
          <w:color w:val="373737"/>
          <w:sz w:val="20"/>
          <w:szCs w:val="20"/>
        </w:rPr>
      </w:pPr>
      <w:r w:rsidRPr="00B17C89">
        <w:rPr>
          <w:rFonts w:ascii="Arial" w:eastAsia="Times New Roman" w:hAnsi="Arial" w:cs="Arial"/>
          <w:color w:val="373737"/>
          <w:sz w:val="20"/>
          <w:szCs w:val="20"/>
        </w:rPr>
        <w:t>Sincerely,</w:t>
      </w:r>
    </w:p>
    <w:p w:rsidR="00B17C89" w:rsidRPr="00B17C89" w:rsidRDefault="00B17C89" w:rsidP="00B17C89">
      <w:pPr>
        <w:spacing w:after="0" w:line="240" w:lineRule="auto"/>
        <w:rPr>
          <w:rFonts w:ascii="Arial" w:eastAsia="Times New Roman" w:hAnsi="Arial" w:cs="Arial"/>
          <w:color w:val="373737"/>
          <w:sz w:val="20"/>
          <w:szCs w:val="20"/>
        </w:rPr>
      </w:pPr>
      <w:r w:rsidRPr="00B17C89">
        <w:rPr>
          <w:rFonts w:ascii="Arial" w:eastAsia="Times New Roman" w:hAnsi="Arial" w:cs="Arial"/>
          <w:color w:val="373737"/>
          <w:sz w:val="20"/>
          <w:szCs w:val="20"/>
        </w:rPr>
        <w:t>(Home Owner Name)</w:t>
      </w:r>
      <w:r w:rsidRPr="00B17C89">
        <w:rPr>
          <w:rFonts w:ascii="Arial" w:eastAsia="Times New Roman" w:hAnsi="Arial" w:cs="Arial"/>
          <w:color w:val="373737"/>
          <w:sz w:val="20"/>
          <w:szCs w:val="20"/>
        </w:rPr>
        <w:br/>
        <w:t>(Address)</w:t>
      </w:r>
      <w:r w:rsidRPr="00B17C89">
        <w:rPr>
          <w:rFonts w:ascii="Arial" w:eastAsia="Times New Roman" w:hAnsi="Arial" w:cs="Arial"/>
          <w:color w:val="373737"/>
          <w:sz w:val="20"/>
          <w:szCs w:val="20"/>
        </w:rPr>
        <w:br/>
        <w:t>(Account number)</w:t>
      </w:r>
    </w:p>
    <w:p w:rsidR="00B17C89" w:rsidRPr="00B17C89" w:rsidRDefault="00B17C89" w:rsidP="00B17C89">
      <w:pPr>
        <w:spacing w:after="195" w:line="240" w:lineRule="auto"/>
        <w:jc w:val="center"/>
        <w:outlineLvl w:val="1"/>
        <w:rPr>
          <w:rFonts w:ascii="Helvetica" w:eastAsia="Times New Roman" w:hAnsi="Helvetica" w:cs="Helvetica"/>
          <w:b/>
          <w:bCs/>
          <w:color w:val="000000"/>
          <w:kern w:val="36"/>
          <w:sz w:val="48"/>
          <w:szCs w:val="48"/>
        </w:rPr>
      </w:pPr>
      <w:r w:rsidRPr="00B17C89">
        <w:rPr>
          <w:rFonts w:ascii="Helvetica" w:eastAsia="Times New Roman" w:hAnsi="Helvetica" w:cs="Helvetica"/>
          <w:b/>
          <w:bCs/>
          <w:color w:val="000000"/>
          <w:kern w:val="36"/>
          <w:sz w:val="48"/>
          <w:szCs w:val="48"/>
        </w:rPr>
        <w:t xml:space="preserve">Example Hardship Letter </w:t>
      </w:r>
      <w:proofErr w:type="gramStart"/>
      <w:r w:rsidRPr="00B17C89">
        <w:rPr>
          <w:rFonts w:ascii="Helvetica" w:eastAsia="Times New Roman" w:hAnsi="Helvetica" w:cs="Helvetica"/>
          <w:b/>
          <w:bCs/>
          <w:color w:val="000000"/>
          <w:kern w:val="36"/>
          <w:sz w:val="48"/>
          <w:szCs w:val="48"/>
        </w:rPr>
        <w:t>For</w:t>
      </w:r>
      <w:proofErr w:type="gramEnd"/>
      <w:r w:rsidRPr="00B17C89">
        <w:rPr>
          <w:rFonts w:ascii="Helvetica" w:eastAsia="Times New Roman" w:hAnsi="Helvetica" w:cs="Helvetica"/>
          <w:b/>
          <w:bCs/>
          <w:color w:val="000000"/>
          <w:kern w:val="36"/>
          <w:sz w:val="48"/>
          <w:szCs w:val="48"/>
        </w:rPr>
        <w:t xml:space="preserve"> Short Sale</w:t>
      </w:r>
    </w:p>
    <w:p w:rsidR="00B17C89" w:rsidRPr="00B17C89" w:rsidRDefault="00B17C89" w:rsidP="00B17C89">
      <w:pPr>
        <w:spacing w:after="0" w:line="240" w:lineRule="auto"/>
        <w:rPr>
          <w:rFonts w:ascii="Arial" w:eastAsia="Times New Roman" w:hAnsi="Arial" w:cs="Arial"/>
          <w:color w:val="373737"/>
          <w:sz w:val="20"/>
          <w:szCs w:val="20"/>
        </w:rPr>
      </w:pPr>
      <w:r w:rsidRPr="00B17C89">
        <w:rPr>
          <w:rFonts w:ascii="Arial" w:eastAsia="Times New Roman" w:hAnsi="Arial" w:cs="Arial"/>
          <w:color w:val="373737"/>
          <w:sz w:val="20"/>
          <w:szCs w:val="20"/>
        </w:rPr>
        <w:t>Lender Name</w:t>
      </w:r>
    </w:p>
    <w:p w:rsidR="00B17C89" w:rsidRPr="00B17C89" w:rsidRDefault="00B17C89" w:rsidP="00B17C89">
      <w:pPr>
        <w:spacing w:after="0" w:line="240" w:lineRule="auto"/>
        <w:rPr>
          <w:rFonts w:ascii="Arial" w:eastAsia="Times New Roman" w:hAnsi="Arial" w:cs="Arial"/>
          <w:color w:val="373737"/>
          <w:sz w:val="20"/>
          <w:szCs w:val="20"/>
        </w:rPr>
      </w:pPr>
      <w:r w:rsidRPr="00B17C89">
        <w:rPr>
          <w:rFonts w:ascii="Arial" w:eastAsia="Times New Roman" w:hAnsi="Arial" w:cs="Arial"/>
          <w:color w:val="373737"/>
          <w:sz w:val="20"/>
          <w:szCs w:val="20"/>
        </w:rPr>
        <w:t>Loan Number</w:t>
      </w:r>
    </w:p>
    <w:p w:rsidR="00B17C89" w:rsidRPr="00B17C89" w:rsidRDefault="00B17C89" w:rsidP="00B17C89">
      <w:pPr>
        <w:spacing w:after="0" w:line="240" w:lineRule="auto"/>
        <w:rPr>
          <w:rFonts w:ascii="Arial" w:eastAsia="Times New Roman" w:hAnsi="Arial" w:cs="Arial"/>
          <w:color w:val="373737"/>
          <w:sz w:val="20"/>
          <w:szCs w:val="20"/>
        </w:rPr>
      </w:pPr>
      <w:r w:rsidRPr="00B17C89">
        <w:rPr>
          <w:rFonts w:ascii="Arial" w:eastAsia="Times New Roman" w:hAnsi="Arial" w:cs="Arial"/>
          <w:color w:val="373737"/>
          <w:sz w:val="20"/>
          <w:szCs w:val="20"/>
        </w:rPr>
        <w:t>Today’s Date</w:t>
      </w:r>
    </w:p>
    <w:p w:rsidR="00B17C89" w:rsidRPr="00B17C89" w:rsidRDefault="00B17C89" w:rsidP="00B17C89">
      <w:pPr>
        <w:spacing w:after="0" w:line="240" w:lineRule="auto"/>
        <w:rPr>
          <w:rFonts w:ascii="Arial" w:eastAsia="Times New Roman" w:hAnsi="Arial" w:cs="Arial"/>
          <w:color w:val="373737"/>
          <w:sz w:val="20"/>
          <w:szCs w:val="20"/>
        </w:rPr>
      </w:pPr>
      <w:r w:rsidRPr="00B17C89">
        <w:rPr>
          <w:rFonts w:ascii="Arial" w:eastAsia="Times New Roman" w:hAnsi="Arial" w:cs="Arial"/>
          <w:color w:val="373737"/>
          <w:sz w:val="20"/>
          <w:szCs w:val="20"/>
        </w:rPr>
        <w:t>RE: Hardship Letter – Short Sale for _____________________ address</w:t>
      </w:r>
    </w:p>
    <w:p w:rsidR="00B17C89" w:rsidRPr="00B17C89" w:rsidRDefault="00B17C89" w:rsidP="00B17C89">
      <w:pPr>
        <w:spacing w:after="0" w:line="240" w:lineRule="auto"/>
        <w:rPr>
          <w:rFonts w:ascii="Arial" w:eastAsia="Times New Roman" w:hAnsi="Arial" w:cs="Arial"/>
          <w:color w:val="373737"/>
          <w:sz w:val="20"/>
          <w:szCs w:val="20"/>
        </w:rPr>
      </w:pPr>
      <w:r w:rsidRPr="00B17C89">
        <w:rPr>
          <w:rFonts w:ascii="Arial" w:eastAsia="Times New Roman" w:hAnsi="Arial" w:cs="Arial"/>
          <w:color w:val="373737"/>
          <w:sz w:val="20"/>
          <w:szCs w:val="20"/>
        </w:rPr>
        <w:t>To whom it may concern:</w:t>
      </w:r>
    </w:p>
    <w:p w:rsidR="00B17C89" w:rsidRPr="00B17C89" w:rsidRDefault="00B17C89" w:rsidP="00B17C89">
      <w:pPr>
        <w:spacing w:after="0" w:line="240" w:lineRule="auto"/>
        <w:rPr>
          <w:rFonts w:ascii="Arial" w:eastAsia="Times New Roman" w:hAnsi="Arial" w:cs="Arial"/>
          <w:color w:val="373737"/>
          <w:sz w:val="20"/>
          <w:szCs w:val="20"/>
        </w:rPr>
      </w:pPr>
      <w:r w:rsidRPr="00B17C89">
        <w:rPr>
          <w:rFonts w:ascii="Arial" w:eastAsia="Times New Roman" w:hAnsi="Arial" w:cs="Arial"/>
          <w:color w:val="373737"/>
          <w:sz w:val="20"/>
          <w:szCs w:val="20"/>
        </w:rPr>
        <w:t>I purchased my home at _____________ in ___________. At that time I was employed by _______and business was very good. My salary and the possibility of a promotion and raise made me sure that I could easily support my mortgage. Unfortunately, a downturn in the market caused my company to reduce its workforce and I was laid off.</w:t>
      </w:r>
    </w:p>
    <w:p w:rsidR="00B17C89" w:rsidRPr="00B17C89" w:rsidRDefault="00B17C89" w:rsidP="00B17C89">
      <w:pPr>
        <w:spacing w:after="0" w:line="240" w:lineRule="auto"/>
        <w:rPr>
          <w:rFonts w:ascii="Arial" w:eastAsia="Times New Roman" w:hAnsi="Arial" w:cs="Arial"/>
          <w:color w:val="373737"/>
          <w:sz w:val="20"/>
          <w:szCs w:val="20"/>
        </w:rPr>
      </w:pPr>
      <w:r w:rsidRPr="00B17C89">
        <w:rPr>
          <w:rFonts w:ascii="Arial" w:eastAsia="Times New Roman" w:hAnsi="Arial" w:cs="Arial"/>
          <w:color w:val="373737"/>
          <w:sz w:val="20"/>
          <w:szCs w:val="20"/>
        </w:rPr>
        <w:t xml:space="preserve">After searching for a comparable job, I finally got a temporary position as an office assistant as I continuing seeking other work. I struggled for several months to make my mortgage payment, and was also hit with some medical payments that I did not expect (the COBRA payment was more than twice what I was paying when employed). I knew I would have to sell my home to protect my credit rating and possibly have enough cash left over for moving expenses and some savings. I recently put my home up for </w:t>
      </w:r>
      <w:proofErr w:type="gramStart"/>
      <w:r w:rsidRPr="00B17C89">
        <w:rPr>
          <w:rFonts w:ascii="Arial" w:eastAsia="Times New Roman" w:hAnsi="Arial" w:cs="Arial"/>
          <w:color w:val="373737"/>
          <w:sz w:val="20"/>
          <w:szCs w:val="20"/>
        </w:rPr>
        <w:t>sale,</w:t>
      </w:r>
      <w:proofErr w:type="gramEnd"/>
      <w:r w:rsidRPr="00B17C89">
        <w:rPr>
          <w:rFonts w:ascii="Arial" w:eastAsia="Times New Roman" w:hAnsi="Arial" w:cs="Arial"/>
          <w:color w:val="373737"/>
          <w:sz w:val="20"/>
          <w:szCs w:val="20"/>
        </w:rPr>
        <w:t xml:space="preserve"> however, there were several problems that I did not have enough money to fix, such as the broken fence in the back yard and some pretty severe leaks in the roof which indicated a new one was needed.</w:t>
      </w:r>
    </w:p>
    <w:p w:rsidR="00B17C89" w:rsidRPr="00B17C89" w:rsidRDefault="00B17C89" w:rsidP="00B17C89">
      <w:pPr>
        <w:spacing w:after="0" w:line="240" w:lineRule="auto"/>
        <w:rPr>
          <w:rFonts w:ascii="Arial" w:eastAsia="Times New Roman" w:hAnsi="Arial" w:cs="Arial"/>
          <w:color w:val="373737"/>
          <w:sz w:val="20"/>
          <w:szCs w:val="20"/>
        </w:rPr>
      </w:pPr>
      <w:r w:rsidRPr="00B17C89">
        <w:rPr>
          <w:rFonts w:ascii="Arial" w:eastAsia="Times New Roman" w:hAnsi="Arial" w:cs="Arial"/>
          <w:color w:val="373737"/>
          <w:sz w:val="20"/>
          <w:szCs w:val="20"/>
        </w:rPr>
        <w:t>I really love my house, but I know that I cannot afford it. I am a single parent, working as a temporary employee with few benefits and no savings. My financial situation cannot sustain a home mortgage of nearly $2200 per month. I want to sell the home, avoid foreclosure and salvage my credit. I know that a foreclosure on my record will affect me for years to come. I would ask that you please assist me in avoiding this.</w:t>
      </w:r>
    </w:p>
    <w:p w:rsidR="00B17C89" w:rsidRPr="00B17C89" w:rsidRDefault="00B17C89" w:rsidP="00B17C89">
      <w:pPr>
        <w:spacing w:after="0" w:line="240" w:lineRule="auto"/>
        <w:rPr>
          <w:rFonts w:ascii="Arial" w:eastAsia="Times New Roman" w:hAnsi="Arial" w:cs="Arial"/>
          <w:color w:val="373737"/>
          <w:sz w:val="20"/>
          <w:szCs w:val="20"/>
        </w:rPr>
      </w:pPr>
      <w:r w:rsidRPr="00B17C89">
        <w:rPr>
          <w:rFonts w:ascii="Arial" w:eastAsia="Times New Roman" w:hAnsi="Arial" w:cs="Arial"/>
          <w:color w:val="373737"/>
          <w:sz w:val="20"/>
          <w:szCs w:val="20"/>
        </w:rPr>
        <w:t xml:space="preserve">Please accept this offer as payment in full. My attorney has advised me to file bankruptcy, but I prefer to avoid further destruction of my credit. I respectfully request that this short sale be </w:t>
      </w:r>
      <w:proofErr w:type="gramStart"/>
      <w:r w:rsidRPr="00B17C89">
        <w:rPr>
          <w:rFonts w:ascii="Arial" w:eastAsia="Times New Roman" w:hAnsi="Arial" w:cs="Arial"/>
          <w:color w:val="373737"/>
          <w:sz w:val="20"/>
          <w:szCs w:val="20"/>
        </w:rPr>
        <w:t>approved,</w:t>
      </w:r>
      <w:proofErr w:type="gramEnd"/>
      <w:r w:rsidRPr="00B17C89">
        <w:rPr>
          <w:rFonts w:ascii="Arial" w:eastAsia="Times New Roman" w:hAnsi="Arial" w:cs="Arial"/>
          <w:color w:val="373737"/>
          <w:sz w:val="20"/>
          <w:szCs w:val="20"/>
        </w:rPr>
        <w:t xml:space="preserve"> otherwise, I will have no choice but to file bankruptcy for my own protection. I just want to move on and start over.</w:t>
      </w:r>
    </w:p>
    <w:p w:rsidR="00B17C89" w:rsidRPr="00B17C89" w:rsidRDefault="00B17C89" w:rsidP="00B17C89">
      <w:pPr>
        <w:spacing w:after="0" w:line="240" w:lineRule="auto"/>
        <w:rPr>
          <w:rFonts w:ascii="Arial" w:eastAsia="Times New Roman" w:hAnsi="Arial" w:cs="Arial"/>
          <w:color w:val="373737"/>
          <w:sz w:val="20"/>
          <w:szCs w:val="20"/>
        </w:rPr>
      </w:pPr>
      <w:r w:rsidRPr="00B17C89">
        <w:rPr>
          <w:rFonts w:ascii="Arial" w:eastAsia="Times New Roman" w:hAnsi="Arial" w:cs="Arial"/>
          <w:color w:val="373737"/>
          <w:sz w:val="20"/>
          <w:szCs w:val="20"/>
        </w:rPr>
        <w:t>I deeply appreciate your help and understanding in this matter. If you have any questions, or need anything further from me, please contact my Realtor.</w:t>
      </w:r>
    </w:p>
    <w:p w:rsidR="00B17C89" w:rsidRDefault="00B17C89" w:rsidP="00B17C89">
      <w:pPr>
        <w:spacing w:after="0" w:line="240" w:lineRule="auto"/>
        <w:rPr>
          <w:rFonts w:ascii="Arial" w:eastAsia="Times New Roman" w:hAnsi="Arial" w:cs="Arial"/>
          <w:color w:val="373737"/>
          <w:sz w:val="20"/>
          <w:szCs w:val="20"/>
        </w:rPr>
      </w:pPr>
      <w:r w:rsidRPr="00B17C89">
        <w:rPr>
          <w:rFonts w:ascii="Arial" w:eastAsia="Times New Roman" w:hAnsi="Arial" w:cs="Arial"/>
          <w:color w:val="373737"/>
          <w:sz w:val="20"/>
          <w:szCs w:val="20"/>
        </w:rPr>
        <w:t>Sincerely, Home Owner Name Address and Contact Information</w:t>
      </w:r>
    </w:p>
    <w:p w:rsidR="00B17C89" w:rsidRDefault="00B17C89" w:rsidP="00B17C89">
      <w:pPr>
        <w:spacing w:after="0" w:line="240" w:lineRule="auto"/>
        <w:rPr>
          <w:rFonts w:ascii="Arial" w:eastAsia="Times New Roman" w:hAnsi="Arial" w:cs="Arial"/>
          <w:color w:val="373737"/>
          <w:sz w:val="20"/>
          <w:szCs w:val="20"/>
        </w:rPr>
      </w:pPr>
    </w:p>
    <w:p w:rsidR="00B17C89" w:rsidRPr="00B17C89" w:rsidRDefault="00B17C89" w:rsidP="00B17C89">
      <w:pPr>
        <w:spacing w:after="0" w:line="240" w:lineRule="auto"/>
        <w:rPr>
          <w:rFonts w:ascii="Arial" w:eastAsia="Times New Roman" w:hAnsi="Arial" w:cs="Arial"/>
          <w:color w:val="373737"/>
          <w:sz w:val="20"/>
          <w:szCs w:val="20"/>
        </w:rPr>
      </w:pPr>
    </w:p>
    <w:p w:rsidR="00B17C89" w:rsidRPr="00B17C89" w:rsidRDefault="00B17C89" w:rsidP="00B17C89">
      <w:pPr>
        <w:spacing w:after="0" w:line="360" w:lineRule="atLeast"/>
        <w:outlineLvl w:val="0"/>
        <w:rPr>
          <w:rFonts w:ascii="Times New Roman" w:eastAsia="Times New Roman" w:hAnsi="Times New Roman" w:cs="Times New Roman"/>
          <w:b/>
          <w:bCs/>
          <w:color w:val="207588"/>
          <w:kern w:val="36"/>
          <w:sz w:val="27"/>
          <w:szCs w:val="27"/>
        </w:rPr>
      </w:pPr>
      <w:hyperlink r:id="rId7" w:tooltip="Permalink to Frequently Asked Short Sale Questions" w:history="1">
        <w:r w:rsidRPr="00B17C89">
          <w:rPr>
            <w:rFonts w:ascii="Times New Roman" w:eastAsia="Times New Roman" w:hAnsi="Times New Roman" w:cs="Times New Roman"/>
            <w:b/>
            <w:bCs/>
            <w:color w:val="222222"/>
            <w:kern w:val="36"/>
            <w:sz w:val="27"/>
            <w:szCs w:val="27"/>
          </w:rPr>
          <w:t>Frequently Asked Short Sale Questions</w:t>
        </w:r>
      </w:hyperlink>
    </w:p>
    <w:p w:rsidR="00B17C89" w:rsidRPr="00B17C89" w:rsidRDefault="00B17C89" w:rsidP="00B17C89">
      <w:pPr>
        <w:spacing w:after="0" w:line="240" w:lineRule="auto"/>
        <w:rPr>
          <w:rFonts w:ascii="Arial" w:eastAsia="Times New Roman" w:hAnsi="Arial" w:cs="Arial"/>
          <w:color w:val="373737"/>
          <w:sz w:val="20"/>
          <w:szCs w:val="20"/>
        </w:rPr>
      </w:pPr>
      <w:r w:rsidRPr="00B17C89">
        <w:rPr>
          <w:rFonts w:ascii="Arial" w:eastAsia="Times New Roman" w:hAnsi="Arial" w:cs="Arial"/>
          <w:b/>
          <w:bCs/>
          <w:color w:val="373737"/>
          <w:sz w:val="20"/>
          <w:szCs w:val="20"/>
        </w:rPr>
        <w:t xml:space="preserve">What is a short sale? </w:t>
      </w:r>
      <w:r w:rsidRPr="00B17C89">
        <w:rPr>
          <w:rFonts w:ascii="Arial" w:eastAsia="Times New Roman" w:hAnsi="Arial" w:cs="Arial"/>
          <w:color w:val="373737"/>
          <w:sz w:val="20"/>
          <w:szCs w:val="20"/>
        </w:rPr>
        <w:t xml:space="preserve">In its simplest form a Short Sale occurs when a lender sees that its position on an asset, (home loan) is about to go into default or already is in default due to </w:t>
      </w:r>
      <w:proofErr w:type="spellStart"/>
      <w:r w:rsidRPr="00B17C89">
        <w:rPr>
          <w:rFonts w:ascii="Arial" w:eastAsia="Times New Roman" w:hAnsi="Arial" w:cs="Arial"/>
          <w:color w:val="373737"/>
          <w:sz w:val="20"/>
          <w:szCs w:val="20"/>
        </w:rPr>
        <w:t>non payment</w:t>
      </w:r>
      <w:proofErr w:type="spellEnd"/>
      <w:r w:rsidRPr="00B17C89">
        <w:rPr>
          <w:rFonts w:ascii="Arial" w:eastAsia="Times New Roman" w:hAnsi="Arial" w:cs="Arial"/>
          <w:color w:val="373737"/>
          <w:sz w:val="20"/>
          <w:szCs w:val="20"/>
        </w:rPr>
        <w:t xml:space="preserve"> of the debt by the home owner. When this happens the lender then has two options. One, to foreclose on the property and in today’s market take a substantial loss. Or two, to allow the sale of the home for less than the amount owed on the note and minimize their losses.</w:t>
      </w:r>
    </w:p>
    <w:p w:rsidR="00B17C89" w:rsidRPr="00B17C89" w:rsidRDefault="00B17C89" w:rsidP="00B17C89">
      <w:pPr>
        <w:spacing w:after="0" w:line="240" w:lineRule="auto"/>
        <w:rPr>
          <w:rFonts w:ascii="Arial" w:eastAsia="Times New Roman" w:hAnsi="Arial" w:cs="Arial"/>
          <w:color w:val="373737"/>
          <w:sz w:val="20"/>
          <w:szCs w:val="20"/>
        </w:rPr>
      </w:pPr>
      <w:r w:rsidRPr="00B17C89">
        <w:rPr>
          <w:rFonts w:ascii="Arial" w:eastAsia="Times New Roman" w:hAnsi="Arial" w:cs="Arial"/>
          <w:b/>
          <w:bCs/>
          <w:color w:val="373737"/>
          <w:sz w:val="20"/>
          <w:szCs w:val="20"/>
        </w:rPr>
        <w:t>Why would a lender do a Short Sale?</w:t>
      </w:r>
    </w:p>
    <w:p w:rsidR="00B17C89" w:rsidRPr="00B17C89" w:rsidRDefault="00B17C89" w:rsidP="00B17C89">
      <w:pPr>
        <w:spacing w:after="0" w:line="240" w:lineRule="auto"/>
        <w:rPr>
          <w:rFonts w:ascii="Arial" w:eastAsia="Times New Roman" w:hAnsi="Arial" w:cs="Arial"/>
          <w:color w:val="373737"/>
          <w:sz w:val="20"/>
          <w:szCs w:val="20"/>
        </w:rPr>
      </w:pPr>
      <w:proofErr w:type="spellStart"/>
      <w:r w:rsidRPr="00B17C89">
        <w:rPr>
          <w:rFonts w:ascii="Arial" w:eastAsia="Times New Roman" w:hAnsi="Arial" w:cs="Arial"/>
          <w:color w:val="373737"/>
          <w:sz w:val="20"/>
          <w:szCs w:val="20"/>
        </w:rPr>
        <w:t>Lets</w:t>
      </w:r>
      <w:proofErr w:type="spellEnd"/>
      <w:r w:rsidRPr="00B17C89">
        <w:rPr>
          <w:rFonts w:ascii="Arial" w:eastAsia="Times New Roman" w:hAnsi="Arial" w:cs="Arial"/>
          <w:color w:val="373737"/>
          <w:sz w:val="20"/>
          <w:szCs w:val="20"/>
        </w:rPr>
        <w:t xml:space="preserve"> face it the banks for the past 50 years have known that 5-10% of their borrowers will face a hardship (divorce, </w:t>
      </w:r>
      <w:proofErr w:type="gramStart"/>
      <w:r w:rsidRPr="00B17C89">
        <w:rPr>
          <w:rFonts w:ascii="Arial" w:eastAsia="Times New Roman" w:hAnsi="Arial" w:cs="Arial"/>
          <w:color w:val="373737"/>
          <w:sz w:val="20"/>
          <w:szCs w:val="20"/>
        </w:rPr>
        <w:t>financial ,</w:t>
      </w:r>
      <w:proofErr w:type="gramEnd"/>
      <w:r w:rsidRPr="00B17C89">
        <w:rPr>
          <w:rFonts w:ascii="Arial" w:eastAsia="Times New Roman" w:hAnsi="Arial" w:cs="Arial"/>
          <w:color w:val="373737"/>
          <w:sz w:val="20"/>
          <w:szCs w:val="20"/>
        </w:rPr>
        <w:t xml:space="preserve"> loss of a job, unexpected medical condition, death, loss in income, job relocation, </w:t>
      </w:r>
      <w:proofErr w:type="spellStart"/>
      <w:r w:rsidRPr="00B17C89">
        <w:rPr>
          <w:rFonts w:ascii="Arial" w:eastAsia="Times New Roman" w:hAnsi="Arial" w:cs="Arial"/>
          <w:color w:val="373737"/>
          <w:sz w:val="20"/>
          <w:szCs w:val="20"/>
        </w:rPr>
        <w:t>etc</w:t>
      </w:r>
      <w:proofErr w:type="spellEnd"/>
      <w:r w:rsidRPr="00B17C89">
        <w:rPr>
          <w:rFonts w:ascii="Arial" w:eastAsia="Times New Roman" w:hAnsi="Arial" w:cs="Arial"/>
          <w:color w:val="373737"/>
          <w:sz w:val="20"/>
          <w:szCs w:val="20"/>
        </w:rPr>
        <w:t>)</w:t>
      </w:r>
    </w:p>
    <w:p w:rsidR="00B17C89" w:rsidRPr="00B17C89" w:rsidRDefault="00B17C89" w:rsidP="00B17C89">
      <w:pPr>
        <w:spacing w:after="0" w:line="240" w:lineRule="auto"/>
        <w:rPr>
          <w:rFonts w:ascii="Arial" w:eastAsia="Times New Roman" w:hAnsi="Arial" w:cs="Arial"/>
          <w:color w:val="373737"/>
          <w:sz w:val="20"/>
          <w:szCs w:val="20"/>
        </w:rPr>
      </w:pPr>
      <w:r w:rsidRPr="00B17C89">
        <w:rPr>
          <w:rFonts w:ascii="Arial" w:eastAsia="Times New Roman" w:hAnsi="Arial" w:cs="Arial"/>
          <w:color w:val="373737"/>
          <w:sz w:val="20"/>
          <w:szCs w:val="20"/>
        </w:rPr>
        <w:lastRenderedPageBreak/>
        <w:t>While most lenders will not be thrilled at the prospect of a short sale they are acutely aware that a foreclosure is usually a far more time consuming and costly option. In a real estate market where housing values are going down it is in the best interests of the lender to liquidate their problem loans as quickly as possible.</w:t>
      </w:r>
    </w:p>
    <w:p w:rsidR="00B17C89" w:rsidRPr="00B17C89" w:rsidRDefault="00B17C89" w:rsidP="00B17C89">
      <w:pPr>
        <w:spacing w:after="0" w:line="240" w:lineRule="auto"/>
        <w:rPr>
          <w:rFonts w:ascii="Arial" w:eastAsia="Times New Roman" w:hAnsi="Arial" w:cs="Arial"/>
          <w:color w:val="373737"/>
          <w:sz w:val="20"/>
          <w:szCs w:val="20"/>
        </w:rPr>
      </w:pPr>
      <w:r w:rsidRPr="00B17C89">
        <w:rPr>
          <w:rFonts w:ascii="Arial" w:eastAsia="Times New Roman" w:hAnsi="Arial" w:cs="Arial"/>
          <w:color w:val="373737"/>
          <w:sz w:val="20"/>
          <w:szCs w:val="20"/>
        </w:rPr>
        <w:t>With a short sale a property can be sold and the loan taken off their books fairly quickly. If they pursue a foreclosure they run the risk of the process taking a substantial amount of time during which the value of the property is depreciating.</w:t>
      </w:r>
    </w:p>
    <w:p w:rsidR="00B17C89" w:rsidRPr="00B17C89" w:rsidRDefault="00B17C89" w:rsidP="00B17C89">
      <w:pPr>
        <w:spacing w:after="0" w:line="240" w:lineRule="auto"/>
        <w:rPr>
          <w:rFonts w:ascii="Arial" w:eastAsia="Times New Roman" w:hAnsi="Arial" w:cs="Arial"/>
          <w:color w:val="373737"/>
          <w:sz w:val="20"/>
          <w:szCs w:val="20"/>
        </w:rPr>
      </w:pPr>
      <w:r w:rsidRPr="00B17C89">
        <w:rPr>
          <w:rFonts w:ascii="Arial" w:eastAsia="Times New Roman" w:hAnsi="Arial" w:cs="Arial"/>
          <w:color w:val="373737"/>
          <w:sz w:val="20"/>
          <w:szCs w:val="20"/>
        </w:rPr>
        <w:t>Also, buyers will tend to write low ball offers when they know that a bank or lending institution owns the property. The property will also be left vacant which can result in vandalism and deterioration. Some owners will even gut the house just before the foreclosure sale as a way to “get back” at the lender. This is illegal but nonetheless happens on occasion.</w:t>
      </w:r>
    </w:p>
    <w:p w:rsidR="00B17C89" w:rsidRPr="00B17C89" w:rsidRDefault="00B17C89" w:rsidP="00B17C89">
      <w:pPr>
        <w:spacing w:after="0" w:line="240" w:lineRule="auto"/>
        <w:rPr>
          <w:rFonts w:ascii="Arial" w:eastAsia="Times New Roman" w:hAnsi="Arial" w:cs="Arial"/>
          <w:color w:val="373737"/>
          <w:sz w:val="20"/>
          <w:szCs w:val="20"/>
        </w:rPr>
      </w:pPr>
      <w:r w:rsidRPr="00B17C89">
        <w:rPr>
          <w:rFonts w:ascii="Arial" w:eastAsia="Times New Roman" w:hAnsi="Arial" w:cs="Arial"/>
          <w:color w:val="373737"/>
          <w:sz w:val="20"/>
          <w:szCs w:val="20"/>
        </w:rPr>
        <w:t xml:space="preserve">In addition the </w:t>
      </w:r>
      <w:proofErr w:type="gramStart"/>
      <w:r w:rsidRPr="00B17C89">
        <w:rPr>
          <w:rFonts w:ascii="Arial" w:eastAsia="Times New Roman" w:hAnsi="Arial" w:cs="Arial"/>
          <w:color w:val="373737"/>
          <w:sz w:val="20"/>
          <w:szCs w:val="20"/>
        </w:rPr>
        <w:t>bank are</w:t>
      </w:r>
      <w:proofErr w:type="gramEnd"/>
      <w:r w:rsidRPr="00B17C89">
        <w:rPr>
          <w:rFonts w:ascii="Arial" w:eastAsia="Times New Roman" w:hAnsi="Arial" w:cs="Arial"/>
          <w:color w:val="373737"/>
          <w:sz w:val="20"/>
          <w:szCs w:val="20"/>
        </w:rPr>
        <w:t xml:space="preserve"> not in the property management business. If they foreclose they will have to maintain the lawn, utilities, insurance. And in the end they will have to list the home and pay a commission anyway.</w:t>
      </w:r>
    </w:p>
    <w:p w:rsidR="00B17C89" w:rsidRPr="00B17C89" w:rsidRDefault="00B17C89" w:rsidP="00B17C89">
      <w:pPr>
        <w:spacing w:after="0" w:line="240" w:lineRule="auto"/>
        <w:rPr>
          <w:rFonts w:ascii="Arial" w:eastAsia="Times New Roman" w:hAnsi="Arial" w:cs="Arial"/>
          <w:color w:val="373737"/>
          <w:sz w:val="20"/>
          <w:szCs w:val="20"/>
        </w:rPr>
      </w:pPr>
      <w:r w:rsidRPr="00B17C89">
        <w:rPr>
          <w:rFonts w:ascii="Arial" w:eastAsia="Times New Roman" w:hAnsi="Arial" w:cs="Arial"/>
          <w:b/>
          <w:bCs/>
          <w:color w:val="373737"/>
          <w:sz w:val="20"/>
          <w:szCs w:val="20"/>
        </w:rPr>
        <w:t>How does a homeowner know if they qualify for a short sale?</w:t>
      </w:r>
    </w:p>
    <w:p w:rsidR="00B17C89" w:rsidRPr="00B17C89" w:rsidRDefault="00B17C89" w:rsidP="00B17C89">
      <w:pPr>
        <w:spacing w:after="0" w:line="240" w:lineRule="auto"/>
        <w:rPr>
          <w:rFonts w:ascii="Arial" w:eastAsia="Times New Roman" w:hAnsi="Arial" w:cs="Arial"/>
          <w:color w:val="373737"/>
          <w:sz w:val="20"/>
          <w:szCs w:val="20"/>
        </w:rPr>
      </w:pPr>
      <w:r w:rsidRPr="00B17C89">
        <w:rPr>
          <w:rFonts w:ascii="Arial" w:eastAsia="Times New Roman" w:hAnsi="Arial" w:cs="Arial"/>
          <w:color w:val="373737"/>
          <w:sz w:val="20"/>
          <w:szCs w:val="20"/>
        </w:rPr>
        <w:t>As the rate of defaulted loans continues to climb, the rules of the game are ever changing. When a homeowner decides to pursue a short sale for the liquidation of their property, a few hard and steadfast guidelines are present. One cannot hope to get a short sale of their property just because they decide to stop making their payments. Short Sales are designed to help people facing hardships, whether due to poor judgments with their finances or the cause of some unforeseen hardship like: loss of income due to death, divorce, illness, job relocation, loss of job, etc. The following is a list of basic requirements for your lender to consider a short sale.</w:t>
      </w:r>
    </w:p>
    <w:p w:rsidR="00B17C89" w:rsidRPr="00B17C89" w:rsidRDefault="00B17C89" w:rsidP="00B17C89">
      <w:pPr>
        <w:numPr>
          <w:ilvl w:val="0"/>
          <w:numId w:val="6"/>
        </w:numPr>
        <w:spacing w:before="100" w:beforeAutospacing="1" w:after="100" w:afterAutospacing="1" w:line="240" w:lineRule="auto"/>
        <w:ind w:left="0"/>
        <w:rPr>
          <w:rFonts w:ascii="Arial" w:eastAsia="Times New Roman" w:hAnsi="Arial" w:cs="Arial"/>
          <w:color w:val="1D6B7C"/>
          <w:sz w:val="20"/>
          <w:szCs w:val="20"/>
        </w:rPr>
      </w:pPr>
      <w:r w:rsidRPr="00B17C89">
        <w:rPr>
          <w:rFonts w:ascii="Arial" w:eastAsia="Times New Roman" w:hAnsi="Arial" w:cs="Arial"/>
          <w:color w:val="1D6B7C"/>
          <w:sz w:val="20"/>
          <w:szCs w:val="20"/>
        </w:rPr>
        <w:t xml:space="preserve">Payment is delinquent. In the past lenders wouldn’t even consider a short sale on a note that is current. Times are changing and some lenders are being </w:t>
      </w:r>
      <w:proofErr w:type="spellStart"/>
      <w:r w:rsidRPr="00B17C89">
        <w:rPr>
          <w:rFonts w:ascii="Arial" w:eastAsia="Times New Roman" w:hAnsi="Arial" w:cs="Arial"/>
          <w:color w:val="1D6B7C"/>
          <w:sz w:val="20"/>
          <w:szCs w:val="20"/>
        </w:rPr>
        <w:t>pro active</w:t>
      </w:r>
      <w:proofErr w:type="spellEnd"/>
      <w:r w:rsidRPr="00B17C89">
        <w:rPr>
          <w:rFonts w:ascii="Arial" w:eastAsia="Times New Roman" w:hAnsi="Arial" w:cs="Arial"/>
          <w:color w:val="1D6B7C"/>
          <w:sz w:val="20"/>
          <w:szCs w:val="20"/>
        </w:rPr>
        <w:t xml:space="preserve"> and allowing short sales on properties that are current, but exhibit proof that the loan will become delinquent very soon. </w:t>
      </w:r>
    </w:p>
    <w:p w:rsidR="00B17C89" w:rsidRPr="00B17C89" w:rsidRDefault="00B17C89" w:rsidP="00B17C89">
      <w:pPr>
        <w:numPr>
          <w:ilvl w:val="0"/>
          <w:numId w:val="7"/>
        </w:numPr>
        <w:spacing w:before="100" w:beforeAutospacing="1" w:after="100" w:afterAutospacing="1" w:line="240" w:lineRule="auto"/>
        <w:ind w:left="0"/>
        <w:rPr>
          <w:rFonts w:ascii="Arial" w:eastAsia="Times New Roman" w:hAnsi="Arial" w:cs="Arial"/>
          <w:color w:val="1D6B7C"/>
          <w:sz w:val="20"/>
          <w:szCs w:val="20"/>
        </w:rPr>
      </w:pPr>
      <w:r w:rsidRPr="00B17C89">
        <w:rPr>
          <w:rFonts w:ascii="Arial" w:eastAsia="Times New Roman" w:hAnsi="Arial" w:cs="Arial"/>
          <w:color w:val="1D6B7C"/>
          <w:sz w:val="20"/>
          <w:szCs w:val="20"/>
        </w:rPr>
        <w:t xml:space="preserve">The value of the home is such that when the property is sold for fair market value, all the costs associated with the sale such as; closing cost, Realtor commissions, and full payoff of the note cannot be realized. </w:t>
      </w:r>
    </w:p>
    <w:p w:rsidR="00B17C89" w:rsidRPr="00B17C89" w:rsidRDefault="00B17C89" w:rsidP="00B17C89">
      <w:pPr>
        <w:spacing w:after="0" w:line="240" w:lineRule="auto"/>
        <w:rPr>
          <w:rFonts w:ascii="Arial" w:eastAsia="Times New Roman" w:hAnsi="Arial" w:cs="Arial"/>
          <w:color w:val="373737"/>
          <w:sz w:val="20"/>
          <w:szCs w:val="20"/>
        </w:rPr>
      </w:pPr>
      <w:r w:rsidRPr="00B17C89">
        <w:rPr>
          <w:rFonts w:ascii="Arial" w:eastAsia="Times New Roman" w:hAnsi="Arial" w:cs="Arial"/>
          <w:b/>
          <w:bCs/>
          <w:color w:val="373737"/>
          <w:sz w:val="20"/>
          <w:szCs w:val="20"/>
        </w:rPr>
        <w:t>Example:</w:t>
      </w:r>
      <w:r w:rsidRPr="00B17C89">
        <w:rPr>
          <w:rFonts w:ascii="Arial" w:eastAsia="Times New Roman" w:hAnsi="Arial" w:cs="Arial"/>
          <w:color w:val="373737"/>
          <w:sz w:val="20"/>
          <w:szCs w:val="20"/>
        </w:rPr>
        <w:t xml:space="preserve"> Your home is valued at $300,000, you owe $300,000. By the time you sell the property for $300,000 the costs for closing and Realtor commissions will total somewhere around $30,000. In this scenario the lender would only receive the remaining $270,000 (not enough to cover the $300,000 balance owed)</w:t>
      </w:r>
    </w:p>
    <w:p w:rsidR="00B17C89" w:rsidRPr="00B17C89" w:rsidRDefault="00B17C89" w:rsidP="00B17C89">
      <w:pPr>
        <w:numPr>
          <w:ilvl w:val="0"/>
          <w:numId w:val="8"/>
        </w:numPr>
        <w:spacing w:before="100" w:beforeAutospacing="1" w:after="100" w:afterAutospacing="1" w:line="240" w:lineRule="auto"/>
        <w:ind w:left="0"/>
        <w:rPr>
          <w:rFonts w:ascii="Arial" w:eastAsia="Times New Roman" w:hAnsi="Arial" w:cs="Arial"/>
          <w:color w:val="1D6B7C"/>
          <w:sz w:val="20"/>
          <w:szCs w:val="20"/>
        </w:rPr>
      </w:pPr>
      <w:r w:rsidRPr="00B17C89">
        <w:rPr>
          <w:rFonts w:ascii="Arial" w:eastAsia="Times New Roman" w:hAnsi="Arial" w:cs="Arial"/>
          <w:color w:val="1D6B7C"/>
          <w:sz w:val="20"/>
          <w:szCs w:val="20"/>
        </w:rPr>
        <w:t xml:space="preserve">A hardship must have occurred. The lender wants to see what changed in the homeowner’s life that warrants the potential short sale. Homeowners wanting to quit making payments for other reasons won’t qualify. </w:t>
      </w:r>
    </w:p>
    <w:p w:rsidR="00B17C89" w:rsidRPr="00B17C89" w:rsidRDefault="00B17C89" w:rsidP="00B17C89">
      <w:pPr>
        <w:spacing w:after="0" w:line="240" w:lineRule="auto"/>
        <w:rPr>
          <w:rFonts w:ascii="Arial" w:eastAsia="Times New Roman" w:hAnsi="Arial" w:cs="Arial"/>
          <w:color w:val="373737"/>
          <w:sz w:val="20"/>
          <w:szCs w:val="20"/>
        </w:rPr>
      </w:pPr>
      <w:r w:rsidRPr="00B17C89">
        <w:rPr>
          <w:rFonts w:ascii="Arial" w:eastAsia="Times New Roman" w:hAnsi="Arial" w:cs="Arial"/>
          <w:b/>
          <w:bCs/>
          <w:color w:val="373737"/>
          <w:sz w:val="20"/>
          <w:szCs w:val="20"/>
        </w:rPr>
        <w:t>Why would a homeowner pursue a short sale vs. foreclosure?</w:t>
      </w:r>
    </w:p>
    <w:p w:rsidR="00B17C89" w:rsidRPr="00B17C89" w:rsidRDefault="00B17C89" w:rsidP="00B17C89">
      <w:pPr>
        <w:spacing w:after="0" w:line="240" w:lineRule="auto"/>
        <w:rPr>
          <w:rFonts w:ascii="Arial" w:eastAsia="Times New Roman" w:hAnsi="Arial" w:cs="Arial"/>
          <w:color w:val="373737"/>
          <w:sz w:val="20"/>
          <w:szCs w:val="20"/>
        </w:rPr>
      </w:pPr>
      <w:r w:rsidRPr="00B17C89">
        <w:rPr>
          <w:rFonts w:ascii="Arial" w:eastAsia="Times New Roman" w:hAnsi="Arial" w:cs="Arial"/>
          <w:color w:val="373737"/>
          <w:sz w:val="20"/>
          <w:szCs w:val="20"/>
        </w:rPr>
        <w:t xml:space="preserve">The simple answer is credit rating and the ability to limit future judgments. </w:t>
      </w:r>
      <w:proofErr w:type="spellStart"/>
      <w:r w:rsidRPr="00B17C89">
        <w:rPr>
          <w:rFonts w:ascii="Arial" w:eastAsia="Times New Roman" w:hAnsi="Arial" w:cs="Arial"/>
          <w:color w:val="373737"/>
          <w:sz w:val="20"/>
          <w:szCs w:val="20"/>
        </w:rPr>
        <w:t>Lets</w:t>
      </w:r>
      <w:proofErr w:type="spellEnd"/>
      <w:r w:rsidRPr="00B17C89">
        <w:rPr>
          <w:rFonts w:ascii="Arial" w:eastAsia="Times New Roman" w:hAnsi="Arial" w:cs="Arial"/>
          <w:color w:val="373737"/>
          <w:sz w:val="20"/>
          <w:szCs w:val="20"/>
        </w:rPr>
        <w:t xml:space="preserve"> look at some of the differences in short sale vs. foreclosure from a homeowner’s perspective.</w:t>
      </w:r>
    </w:p>
    <w:p w:rsidR="00B17C89" w:rsidRPr="00B17C89" w:rsidRDefault="00B17C89" w:rsidP="00B17C89">
      <w:pPr>
        <w:spacing w:after="0" w:line="240" w:lineRule="auto"/>
        <w:rPr>
          <w:rFonts w:ascii="Arial" w:eastAsia="Times New Roman" w:hAnsi="Arial" w:cs="Arial"/>
          <w:color w:val="373737"/>
          <w:sz w:val="20"/>
          <w:szCs w:val="20"/>
        </w:rPr>
      </w:pPr>
      <w:r w:rsidRPr="00B17C89">
        <w:rPr>
          <w:rFonts w:ascii="Arial" w:eastAsia="Times New Roman" w:hAnsi="Arial" w:cs="Arial"/>
          <w:color w:val="373737"/>
          <w:sz w:val="20"/>
          <w:szCs w:val="20"/>
        </w:rPr>
        <w:t>Foreclosure:</w:t>
      </w:r>
    </w:p>
    <w:p w:rsidR="00B17C89" w:rsidRPr="00B17C89" w:rsidRDefault="00B17C89" w:rsidP="00B17C89">
      <w:pPr>
        <w:numPr>
          <w:ilvl w:val="0"/>
          <w:numId w:val="9"/>
        </w:numPr>
        <w:spacing w:before="100" w:beforeAutospacing="1" w:after="100" w:afterAutospacing="1" w:line="240" w:lineRule="auto"/>
        <w:ind w:left="0"/>
        <w:rPr>
          <w:rFonts w:ascii="Arial" w:eastAsia="Times New Roman" w:hAnsi="Arial" w:cs="Arial"/>
          <w:color w:val="1D6B7C"/>
          <w:sz w:val="20"/>
          <w:szCs w:val="20"/>
        </w:rPr>
      </w:pPr>
      <w:r w:rsidRPr="00B17C89">
        <w:rPr>
          <w:rFonts w:ascii="Arial" w:eastAsia="Times New Roman" w:hAnsi="Arial" w:cs="Arial"/>
          <w:color w:val="1D6B7C"/>
          <w:sz w:val="20"/>
          <w:szCs w:val="20"/>
        </w:rPr>
        <w:t xml:space="preserve">Court Settlement can be high </w:t>
      </w:r>
    </w:p>
    <w:p w:rsidR="00B17C89" w:rsidRPr="00B17C89" w:rsidRDefault="00B17C89" w:rsidP="00B17C89">
      <w:pPr>
        <w:numPr>
          <w:ilvl w:val="0"/>
          <w:numId w:val="9"/>
        </w:numPr>
        <w:spacing w:before="100" w:beforeAutospacing="1" w:after="100" w:afterAutospacing="1" w:line="240" w:lineRule="auto"/>
        <w:ind w:left="0"/>
        <w:rPr>
          <w:rFonts w:ascii="Arial" w:eastAsia="Times New Roman" w:hAnsi="Arial" w:cs="Arial"/>
          <w:color w:val="1D6B7C"/>
          <w:sz w:val="20"/>
          <w:szCs w:val="20"/>
        </w:rPr>
      </w:pPr>
      <w:r w:rsidRPr="00B17C89">
        <w:rPr>
          <w:rFonts w:ascii="Arial" w:eastAsia="Times New Roman" w:hAnsi="Arial" w:cs="Arial"/>
          <w:color w:val="1D6B7C"/>
          <w:sz w:val="20"/>
          <w:szCs w:val="20"/>
        </w:rPr>
        <w:t xml:space="preserve">Credit Ruined </w:t>
      </w:r>
    </w:p>
    <w:p w:rsidR="00B17C89" w:rsidRPr="00B17C89" w:rsidRDefault="00B17C89" w:rsidP="00B17C89">
      <w:pPr>
        <w:numPr>
          <w:ilvl w:val="0"/>
          <w:numId w:val="9"/>
        </w:numPr>
        <w:spacing w:before="100" w:beforeAutospacing="1" w:after="100" w:afterAutospacing="1" w:line="240" w:lineRule="auto"/>
        <w:ind w:left="0"/>
        <w:rPr>
          <w:rFonts w:ascii="Arial" w:eastAsia="Times New Roman" w:hAnsi="Arial" w:cs="Arial"/>
          <w:color w:val="1D6B7C"/>
          <w:sz w:val="20"/>
          <w:szCs w:val="20"/>
        </w:rPr>
      </w:pPr>
      <w:r w:rsidRPr="00B17C89">
        <w:rPr>
          <w:rFonts w:ascii="Arial" w:eastAsia="Times New Roman" w:hAnsi="Arial" w:cs="Arial"/>
          <w:color w:val="1D6B7C"/>
          <w:sz w:val="20"/>
          <w:szCs w:val="20"/>
        </w:rPr>
        <w:t xml:space="preserve">Big Attorney Fees </w:t>
      </w:r>
    </w:p>
    <w:p w:rsidR="00B17C89" w:rsidRPr="00B17C89" w:rsidRDefault="00B17C89" w:rsidP="00B17C89">
      <w:pPr>
        <w:numPr>
          <w:ilvl w:val="0"/>
          <w:numId w:val="9"/>
        </w:numPr>
        <w:spacing w:before="100" w:beforeAutospacing="1" w:after="100" w:afterAutospacing="1" w:line="240" w:lineRule="auto"/>
        <w:ind w:left="0"/>
        <w:rPr>
          <w:rFonts w:ascii="Arial" w:eastAsia="Times New Roman" w:hAnsi="Arial" w:cs="Arial"/>
          <w:color w:val="1D6B7C"/>
          <w:sz w:val="20"/>
          <w:szCs w:val="20"/>
        </w:rPr>
      </w:pPr>
      <w:r w:rsidRPr="00B17C89">
        <w:rPr>
          <w:rFonts w:ascii="Arial" w:eastAsia="Times New Roman" w:hAnsi="Arial" w:cs="Arial"/>
          <w:color w:val="1D6B7C"/>
          <w:sz w:val="20"/>
          <w:szCs w:val="20"/>
        </w:rPr>
        <w:t xml:space="preserve">No peace of mind </w:t>
      </w:r>
    </w:p>
    <w:p w:rsidR="00B17C89" w:rsidRPr="00B17C89" w:rsidRDefault="00B17C89" w:rsidP="00B17C89">
      <w:pPr>
        <w:numPr>
          <w:ilvl w:val="0"/>
          <w:numId w:val="9"/>
        </w:numPr>
        <w:spacing w:before="100" w:beforeAutospacing="1" w:after="100" w:afterAutospacing="1" w:line="240" w:lineRule="auto"/>
        <w:ind w:left="0"/>
        <w:rPr>
          <w:rFonts w:ascii="Arial" w:eastAsia="Times New Roman" w:hAnsi="Arial" w:cs="Arial"/>
          <w:color w:val="1D6B7C"/>
          <w:sz w:val="20"/>
          <w:szCs w:val="20"/>
        </w:rPr>
      </w:pPr>
      <w:r w:rsidRPr="00B17C89">
        <w:rPr>
          <w:rFonts w:ascii="Arial" w:eastAsia="Times New Roman" w:hAnsi="Arial" w:cs="Arial"/>
          <w:color w:val="1D6B7C"/>
          <w:sz w:val="20"/>
          <w:szCs w:val="20"/>
        </w:rPr>
        <w:t xml:space="preserve">Hard to buy again </w:t>
      </w:r>
      <w:proofErr w:type="spellStart"/>
      <w:r w:rsidRPr="00B17C89">
        <w:rPr>
          <w:rFonts w:ascii="Arial" w:eastAsia="Times New Roman" w:hAnsi="Arial" w:cs="Arial"/>
          <w:color w:val="1D6B7C"/>
          <w:sz w:val="20"/>
          <w:szCs w:val="20"/>
        </w:rPr>
        <w:t>with in</w:t>
      </w:r>
      <w:proofErr w:type="spellEnd"/>
      <w:r w:rsidRPr="00B17C89">
        <w:rPr>
          <w:rFonts w:ascii="Arial" w:eastAsia="Times New Roman" w:hAnsi="Arial" w:cs="Arial"/>
          <w:color w:val="1D6B7C"/>
          <w:sz w:val="20"/>
          <w:szCs w:val="20"/>
        </w:rPr>
        <w:t xml:space="preserve"> 10 years </w:t>
      </w:r>
    </w:p>
    <w:p w:rsidR="00B17C89" w:rsidRPr="00B17C89" w:rsidRDefault="00B17C89" w:rsidP="00B17C89">
      <w:pPr>
        <w:numPr>
          <w:ilvl w:val="0"/>
          <w:numId w:val="9"/>
        </w:numPr>
        <w:spacing w:before="100" w:beforeAutospacing="1" w:after="100" w:afterAutospacing="1" w:line="240" w:lineRule="auto"/>
        <w:ind w:left="0"/>
        <w:rPr>
          <w:rFonts w:ascii="Arial" w:eastAsia="Times New Roman" w:hAnsi="Arial" w:cs="Arial"/>
          <w:color w:val="1D6B7C"/>
          <w:sz w:val="20"/>
          <w:szCs w:val="20"/>
        </w:rPr>
      </w:pPr>
      <w:r w:rsidRPr="00B17C89">
        <w:rPr>
          <w:rFonts w:ascii="Arial" w:eastAsia="Times New Roman" w:hAnsi="Arial" w:cs="Arial"/>
          <w:color w:val="1D6B7C"/>
          <w:sz w:val="20"/>
          <w:szCs w:val="20"/>
        </w:rPr>
        <w:t xml:space="preserve">Deficiency could result in civil lawsuit </w:t>
      </w:r>
    </w:p>
    <w:p w:rsidR="00B17C89" w:rsidRPr="00B17C89" w:rsidRDefault="00B17C89" w:rsidP="00B17C89">
      <w:pPr>
        <w:spacing w:after="0" w:line="240" w:lineRule="auto"/>
        <w:rPr>
          <w:rFonts w:ascii="Arial" w:eastAsia="Times New Roman" w:hAnsi="Arial" w:cs="Arial"/>
          <w:color w:val="373737"/>
          <w:sz w:val="20"/>
          <w:szCs w:val="20"/>
        </w:rPr>
      </w:pPr>
      <w:r w:rsidRPr="00B17C89">
        <w:rPr>
          <w:rFonts w:ascii="Arial" w:eastAsia="Times New Roman" w:hAnsi="Arial" w:cs="Arial"/>
          <w:color w:val="373737"/>
          <w:sz w:val="20"/>
          <w:szCs w:val="20"/>
        </w:rPr>
        <w:t>Short Sale:</w:t>
      </w:r>
    </w:p>
    <w:p w:rsidR="00B17C89" w:rsidRPr="00B17C89" w:rsidRDefault="00B17C89" w:rsidP="00B17C89">
      <w:pPr>
        <w:numPr>
          <w:ilvl w:val="0"/>
          <w:numId w:val="10"/>
        </w:numPr>
        <w:spacing w:before="100" w:beforeAutospacing="1" w:after="100" w:afterAutospacing="1" w:line="240" w:lineRule="auto"/>
        <w:ind w:left="0"/>
        <w:rPr>
          <w:rFonts w:ascii="Arial" w:eastAsia="Times New Roman" w:hAnsi="Arial" w:cs="Arial"/>
          <w:color w:val="1D6B7C"/>
          <w:sz w:val="20"/>
          <w:szCs w:val="20"/>
        </w:rPr>
      </w:pPr>
      <w:r w:rsidRPr="00B17C89">
        <w:rPr>
          <w:rFonts w:ascii="Arial" w:eastAsia="Times New Roman" w:hAnsi="Arial" w:cs="Arial"/>
          <w:color w:val="1D6B7C"/>
          <w:sz w:val="20"/>
          <w:szCs w:val="20"/>
        </w:rPr>
        <w:t xml:space="preserve">Negotiate the settlement </w:t>
      </w:r>
    </w:p>
    <w:p w:rsidR="00B17C89" w:rsidRPr="00B17C89" w:rsidRDefault="00B17C89" w:rsidP="00B17C89">
      <w:pPr>
        <w:numPr>
          <w:ilvl w:val="0"/>
          <w:numId w:val="10"/>
        </w:numPr>
        <w:spacing w:before="100" w:beforeAutospacing="1" w:after="100" w:afterAutospacing="1" w:line="240" w:lineRule="auto"/>
        <w:ind w:left="0"/>
        <w:rPr>
          <w:rFonts w:ascii="Arial" w:eastAsia="Times New Roman" w:hAnsi="Arial" w:cs="Arial"/>
          <w:color w:val="1D6B7C"/>
          <w:sz w:val="20"/>
          <w:szCs w:val="20"/>
        </w:rPr>
      </w:pPr>
      <w:r w:rsidRPr="00B17C89">
        <w:rPr>
          <w:rFonts w:ascii="Arial" w:eastAsia="Times New Roman" w:hAnsi="Arial" w:cs="Arial"/>
          <w:color w:val="1D6B7C"/>
          <w:sz w:val="20"/>
          <w:szCs w:val="20"/>
        </w:rPr>
        <w:lastRenderedPageBreak/>
        <w:t xml:space="preserve">Credit bruised </w:t>
      </w:r>
    </w:p>
    <w:p w:rsidR="00B17C89" w:rsidRPr="00B17C89" w:rsidRDefault="00B17C89" w:rsidP="00B17C89">
      <w:pPr>
        <w:numPr>
          <w:ilvl w:val="0"/>
          <w:numId w:val="10"/>
        </w:numPr>
        <w:spacing w:before="100" w:beforeAutospacing="1" w:after="100" w:afterAutospacing="1" w:line="240" w:lineRule="auto"/>
        <w:ind w:left="0"/>
        <w:rPr>
          <w:rFonts w:ascii="Arial" w:eastAsia="Times New Roman" w:hAnsi="Arial" w:cs="Arial"/>
          <w:color w:val="1D6B7C"/>
          <w:sz w:val="20"/>
          <w:szCs w:val="20"/>
        </w:rPr>
      </w:pPr>
      <w:r w:rsidRPr="00B17C89">
        <w:rPr>
          <w:rFonts w:ascii="Arial" w:eastAsia="Times New Roman" w:hAnsi="Arial" w:cs="Arial"/>
          <w:color w:val="1D6B7C"/>
          <w:sz w:val="20"/>
          <w:szCs w:val="20"/>
        </w:rPr>
        <w:t xml:space="preserve">No attorney fees </w:t>
      </w:r>
    </w:p>
    <w:p w:rsidR="00B17C89" w:rsidRPr="00B17C89" w:rsidRDefault="00B17C89" w:rsidP="00B17C89">
      <w:pPr>
        <w:numPr>
          <w:ilvl w:val="0"/>
          <w:numId w:val="10"/>
        </w:numPr>
        <w:spacing w:before="100" w:beforeAutospacing="1" w:after="100" w:afterAutospacing="1" w:line="240" w:lineRule="auto"/>
        <w:ind w:left="0"/>
        <w:rPr>
          <w:rFonts w:ascii="Arial" w:eastAsia="Times New Roman" w:hAnsi="Arial" w:cs="Arial"/>
          <w:color w:val="1D6B7C"/>
          <w:sz w:val="20"/>
          <w:szCs w:val="20"/>
        </w:rPr>
      </w:pPr>
      <w:r w:rsidRPr="00B17C89">
        <w:rPr>
          <w:rFonts w:ascii="Arial" w:eastAsia="Times New Roman" w:hAnsi="Arial" w:cs="Arial"/>
          <w:color w:val="1D6B7C"/>
          <w:sz w:val="20"/>
          <w:szCs w:val="20"/>
        </w:rPr>
        <w:t xml:space="preserve">Seller has piece of mind </w:t>
      </w:r>
    </w:p>
    <w:p w:rsidR="00B17C89" w:rsidRPr="00B17C89" w:rsidRDefault="00B17C89" w:rsidP="00B17C89">
      <w:pPr>
        <w:numPr>
          <w:ilvl w:val="0"/>
          <w:numId w:val="10"/>
        </w:numPr>
        <w:spacing w:before="100" w:beforeAutospacing="1" w:after="100" w:afterAutospacing="1" w:line="240" w:lineRule="auto"/>
        <w:ind w:left="0"/>
        <w:rPr>
          <w:rFonts w:ascii="Arial" w:eastAsia="Times New Roman" w:hAnsi="Arial" w:cs="Arial"/>
          <w:color w:val="1D6B7C"/>
          <w:sz w:val="20"/>
          <w:szCs w:val="20"/>
        </w:rPr>
      </w:pPr>
      <w:r w:rsidRPr="00B17C89">
        <w:rPr>
          <w:rFonts w:ascii="Arial" w:eastAsia="Times New Roman" w:hAnsi="Arial" w:cs="Arial"/>
          <w:color w:val="1D6B7C"/>
          <w:sz w:val="20"/>
          <w:szCs w:val="20"/>
        </w:rPr>
        <w:t xml:space="preserve">You can buy again </w:t>
      </w:r>
      <w:proofErr w:type="spellStart"/>
      <w:r w:rsidRPr="00B17C89">
        <w:rPr>
          <w:rFonts w:ascii="Arial" w:eastAsia="Times New Roman" w:hAnsi="Arial" w:cs="Arial"/>
          <w:color w:val="1D6B7C"/>
          <w:sz w:val="20"/>
          <w:szCs w:val="20"/>
        </w:rPr>
        <w:t>with in</w:t>
      </w:r>
      <w:proofErr w:type="spellEnd"/>
      <w:r w:rsidRPr="00B17C89">
        <w:rPr>
          <w:rFonts w:ascii="Arial" w:eastAsia="Times New Roman" w:hAnsi="Arial" w:cs="Arial"/>
          <w:color w:val="1D6B7C"/>
          <w:sz w:val="20"/>
          <w:szCs w:val="20"/>
        </w:rPr>
        <w:t xml:space="preserve"> 2 years </w:t>
      </w:r>
    </w:p>
    <w:p w:rsidR="00B17C89" w:rsidRPr="00B17C89" w:rsidRDefault="00B17C89" w:rsidP="00B17C89">
      <w:pPr>
        <w:numPr>
          <w:ilvl w:val="0"/>
          <w:numId w:val="10"/>
        </w:numPr>
        <w:spacing w:before="100" w:beforeAutospacing="1" w:after="100" w:afterAutospacing="1" w:line="240" w:lineRule="auto"/>
        <w:ind w:left="0"/>
        <w:rPr>
          <w:rFonts w:ascii="Arial" w:eastAsia="Times New Roman" w:hAnsi="Arial" w:cs="Arial"/>
          <w:color w:val="1D6B7C"/>
          <w:sz w:val="20"/>
          <w:szCs w:val="20"/>
        </w:rPr>
      </w:pPr>
      <w:r w:rsidRPr="00B17C89">
        <w:rPr>
          <w:rFonts w:ascii="Arial" w:eastAsia="Times New Roman" w:hAnsi="Arial" w:cs="Arial"/>
          <w:color w:val="1D6B7C"/>
          <w:sz w:val="20"/>
          <w:szCs w:val="20"/>
        </w:rPr>
        <w:t xml:space="preserve">Liens negotiated </w:t>
      </w:r>
    </w:p>
    <w:p w:rsidR="00B17C89" w:rsidRPr="00B17C89" w:rsidRDefault="00B17C89" w:rsidP="00B17C89">
      <w:pPr>
        <w:numPr>
          <w:ilvl w:val="0"/>
          <w:numId w:val="10"/>
        </w:numPr>
        <w:spacing w:before="100" w:beforeAutospacing="1" w:after="100" w:afterAutospacing="1" w:line="240" w:lineRule="auto"/>
        <w:ind w:left="0"/>
        <w:rPr>
          <w:rFonts w:ascii="Arial" w:eastAsia="Times New Roman" w:hAnsi="Arial" w:cs="Arial"/>
          <w:color w:val="1D6B7C"/>
          <w:sz w:val="20"/>
          <w:szCs w:val="20"/>
        </w:rPr>
      </w:pPr>
      <w:r w:rsidRPr="00B17C89">
        <w:rPr>
          <w:rFonts w:ascii="Arial" w:eastAsia="Times New Roman" w:hAnsi="Arial" w:cs="Arial"/>
          <w:color w:val="1D6B7C"/>
          <w:sz w:val="20"/>
          <w:szCs w:val="20"/>
        </w:rPr>
        <w:t xml:space="preserve">Sellers can stay in the house longer </w:t>
      </w:r>
    </w:p>
    <w:p w:rsidR="00B17C89" w:rsidRPr="00B17C89" w:rsidRDefault="00B17C89" w:rsidP="00B17C89">
      <w:pPr>
        <w:numPr>
          <w:ilvl w:val="0"/>
          <w:numId w:val="10"/>
        </w:numPr>
        <w:spacing w:before="100" w:beforeAutospacing="1" w:after="100" w:afterAutospacing="1" w:line="240" w:lineRule="auto"/>
        <w:ind w:left="0"/>
        <w:rPr>
          <w:rFonts w:ascii="Arial" w:eastAsia="Times New Roman" w:hAnsi="Arial" w:cs="Arial"/>
          <w:color w:val="1D6B7C"/>
          <w:sz w:val="20"/>
          <w:szCs w:val="20"/>
        </w:rPr>
      </w:pPr>
      <w:r w:rsidRPr="00B17C89">
        <w:rPr>
          <w:rFonts w:ascii="Arial" w:eastAsia="Times New Roman" w:hAnsi="Arial" w:cs="Arial"/>
          <w:color w:val="1D6B7C"/>
          <w:sz w:val="20"/>
          <w:szCs w:val="20"/>
        </w:rPr>
        <w:t xml:space="preserve">Zero money comes from the sellers pocket </w:t>
      </w:r>
    </w:p>
    <w:p w:rsidR="00B17C89" w:rsidRPr="00B17C89" w:rsidRDefault="00B17C89" w:rsidP="00B17C89">
      <w:pPr>
        <w:spacing w:after="0" w:line="240" w:lineRule="auto"/>
        <w:rPr>
          <w:rFonts w:ascii="Arial" w:eastAsia="Times New Roman" w:hAnsi="Arial" w:cs="Arial"/>
          <w:color w:val="373737"/>
          <w:sz w:val="20"/>
          <w:szCs w:val="20"/>
        </w:rPr>
      </w:pPr>
      <w:r w:rsidRPr="00B17C89">
        <w:rPr>
          <w:rFonts w:ascii="Arial" w:eastAsia="Times New Roman" w:hAnsi="Arial" w:cs="Arial"/>
          <w:color w:val="373737"/>
          <w:sz w:val="20"/>
          <w:szCs w:val="20"/>
        </w:rPr>
        <w:t>As this illustration shows, doing a short sale keeps the homeowner in control and allows the process to be finalized without wondering what might pop up in the future. Another way to look at this is from the position of, what is there to lose in pursuing a short sale? The answer is nothing. If the sale cannot be obtained, the property will go to foreclosure. At least you have the peace of mind knowing you did everything possible to help the situation, rather than just sticking your head in the sand.</w:t>
      </w:r>
    </w:p>
    <w:p w:rsidR="00B17C89" w:rsidRPr="00B17C89" w:rsidRDefault="00B17C89" w:rsidP="00B17C89">
      <w:pPr>
        <w:spacing w:after="0" w:line="240" w:lineRule="auto"/>
        <w:rPr>
          <w:rFonts w:ascii="Arial" w:eastAsia="Times New Roman" w:hAnsi="Arial" w:cs="Arial"/>
          <w:color w:val="373737"/>
          <w:sz w:val="20"/>
          <w:szCs w:val="20"/>
        </w:rPr>
      </w:pPr>
      <w:r w:rsidRPr="00B17C89">
        <w:rPr>
          <w:rFonts w:ascii="Arial" w:eastAsia="Times New Roman" w:hAnsi="Arial" w:cs="Arial"/>
          <w:b/>
          <w:bCs/>
          <w:color w:val="373737"/>
          <w:sz w:val="20"/>
          <w:szCs w:val="20"/>
        </w:rPr>
        <w:t>What Paperwork will I need in order to do a short sale?</w:t>
      </w:r>
    </w:p>
    <w:p w:rsidR="00B17C89" w:rsidRPr="00B17C89" w:rsidRDefault="00B17C89" w:rsidP="00B17C89">
      <w:pPr>
        <w:spacing w:after="0" w:line="240" w:lineRule="auto"/>
        <w:rPr>
          <w:rFonts w:ascii="Arial" w:eastAsia="Times New Roman" w:hAnsi="Arial" w:cs="Arial"/>
          <w:color w:val="373737"/>
          <w:sz w:val="20"/>
          <w:szCs w:val="20"/>
        </w:rPr>
      </w:pPr>
      <w:r w:rsidRPr="00B17C89">
        <w:rPr>
          <w:rFonts w:ascii="Arial" w:eastAsia="Times New Roman" w:hAnsi="Arial" w:cs="Arial"/>
          <w:color w:val="373737"/>
          <w:sz w:val="20"/>
          <w:szCs w:val="20"/>
        </w:rPr>
        <w:t>The answer is you will be required to open up your life to a select few in order to get the short sale done. The lender requires proof that you the homeowner NEED a short sale. They will want to see the following:</w:t>
      </w:r>
    </w:p>
    <w:p w:rsidR="00B17C89" w:rsidRPr="00B17C89" w:rsidRDefault="00B17C89" w:rsidP="00B17C89">
      <w:pPr>
        <w:numPr>
          <w:ilvl w:val="0"/>
          <w:numId w:val="11"/>
        </w:numPr>
        <w:spacing w:before="100" w:beforeAutospacing="1" w:after="100" w:afterAutospacing="1" w:line="240" w:lineRule="auto"/>
        <w:ind w:left="0"/>
        <w:rPr>
          <w:rFonts w:ascii="Arial" w:eastAsia="Times New Roman" w:hAnsi="Arial" w:cs="Arial"/>
          <w:color w:val="1D6B7C"/>
          <w:sz w:val="20"/>
          <w:szCs w:val="20"/>
        </w:rPr>
      </w:pPr>
      <w:r w:rsidRPr="00B17C89">
        <w:rPr>
          <w:rFonts w:ascii="Arial" w:eastAsia="Times New Roman" w:hAnsi="Arial" w:cs="Arial"/>
          <w:color w:val="1D6B7C"/>
          <w:sz w:val="20"/>
          <w:szCs w:val="20"/>
        </w:rPr>
        <w:t xml:space="preserve">Hardship letter </w:t>
      </w:r>
    </w:p>
    <w:p w:rsidR="00B17C89" w:rsidRPr="00B17C89" w:rsidRDefault="00B17C89" w:rsidP="00B17C89">
      <w:pPr>
        <w:numPr>
          <w:ilvl w:val="0"/>
          <w:numId w:val="11"/>
        </w:numPr>
        <w:spacing w:before="100" w:beforeAutospacing="1" w:after="100" w:afterAutospacing="1" w:line="240" w:lineRule="auto"/>
        <w:ind w:left="0"/>
        <w:rPr>
          <w:rFonts w:ascii="Arial" w:eastAsia="Times New Roman" w:hAnsi="Arial" w:cs="Arial"/>
          <w:color w:val="1D6B7C"/>
          <w:sz w:val="20"/>
          <w:szCs w:val="20"/>
        </w:rPr>
      </w:pPr>
      <w:r w:rsidRPr="00B17C89">
        <w:rPr>
          <w:rFonts w:ascii="Arial" w:eastAsia="Times New Roman" w:hAnsi="Arial" w:cs="Arial"/>
          <w:color w:val="1D6B7C"/>
          <w:sz w:val="20"/>
          <w:szCs w:val="20"/>
        </w:rPr>
        <w:t xml:space="preserve">Financial sheet showing all income and </w:t>
      </w:r>
      <w:proofErr w:type="spellStart"/>
      <w:r w:rsidRPr="00B17C89">
        <w:rPr>
          <w:rFonts w:ascii="Arial" w:eastAsia="Times New Roman" w:hAnsi="Arial" w:cs="Arial"/>
          <w:color w:val="1D6B7C"/>
          <w:sz w:val="20"/>
          <w:szCs w:val="20"/>
        </w:rPr>
        <w:t>out going</w:t>
      </w:r>
      <w:proofErr w:type="spellEnd"/>
      <w:r w:rsidRPr="00B17C89">
        <w:rPr>
          <w:rFonts w:ascii="Arial" w:eastAsia="Times New Roman" w:hAnsi="Arial" w:cs="Arial"/>
          <w:color w:val="1D6B7C"/>
          <w:sz w:val="20"/>
          <w:szCs w:val="20"/>
        </w:rPr>
        <w:t xml:space="preserve"> payments </w:t>
      </w:r>
    </w:p>
    <w:p w:rsidR="00B17C89" w:rsidRPr="00B17C89" w:rsidRDefault="00B17C89" w:rsidP="00B17C89">
      <w:pPr>
        <w:numPr>
          <w:ilvl w:val="0"/>
          <w:numId w:val="11"/>
        </w:numPr>
        <w:spacing w:before="100" w:beforeAutospacing="1" w:after="100" w:afterAutospacing="1" w:line="240" w:lineRule="auto"/>
        <w:ind w:left="0"/>
        <w:rPr>
          <w:rFonts w:ascii="Arial" w:eastAsia="Times New Roman" w:hAnsi="Arial" w:cs="Arial"/>
          <w:color w:val="1D6B7C"/>
          <w:sz w:val="20"/>
          <w:szCs w:val="20"/>
        </w:rPr>
      </w:pPr>
      <w:r w:rsidRPr="00B17C89">
        <w:rPr>
          <w:rFonts w:ascii="Arial" w:eastAsia="Times New Roman" w:hAnsi="Arial" w:cs="Arial"/>
          <w:color w:val="1D6B7C"/>
          <w:sz w:val="20"/>
          <w:szCs w:val="20"/>
        </w:rPr>
        <w:t xml:space="preserve">Last two months bank statements </w:t>
      </w:r>
    </w:p>
    <w:p w:rsidR="00B17C89" w:rsidRPr="00B17C89" w:rsidRDefault="00B17C89" w:rsidP="00B17C89">
      <w:pPr>
        <w:numPr>
          <w:ilvl w:val="0"/>
          <w:numId w:val="11"/>
        </w:numPr>
        <w:spacing w:before="100" w:beforeAutospacing="1" w:after="100" w:afterAutospacing="1" w:line="240" w:lineRule="auto"/>
        <w:ind w:left="0"/>
        <w:rPr>
          <w:rFonts w:ascii="Arial" w:eastAsia="Times New Roman" w:hAnsi="Arial" w:cs="Arial"/>
          <w:color w:val="1D6B7C"/>
          <w:sz w:val="20"/>
          <w:szCs w:val="20"/>
        </w:rPr>
      </w:pPr>
      <w:r w:rsidRPr="00B17C89">
        <w:rPr>
          <w:rFonts w:ascii="Arial" w:eastAsia="Times New Roman" w:hAnsi="Arial" w:cs="Arial"/>
          <w:color w:val="1D6B7C"/>
          <w:sz w:val="20"/>
          <w:szCs w:val="20"/>
        </w:rPr>
        <w:t xml:space="preserve">Last </w:t>
      </w:r>
      <w:proofErr w:type="spellStart"/>
      <w:r w:rsidRPr="00B17C89">
        <w:rPr>
          <w:rFonts w:ascii="Arial" w:eastAsia="Times New Roman" w:hAnsi="Arial" w:cs="Arial"/>
          <w:color w:val="1D6B7C"/>
          <w:sz w:val="20"/>
          <w:szCs w:val="20"/>
        </w:rPr>
        <w:t>months</w:t>
      </w:r>
      <w:proofErr w:type="spellEnd"/>
      <w:r w:rsidRPr="00B17C89">
        <w:rPr>
          <w:rFonts w:ascii="Arial" w:eastAsia="Times New Roman" w:hAnsi="Arial" w:cs="Arial"/>
          <w:color w:val="1D6B7C"/>
          <w:sz w:val="20"/>
          <w:szCs w:val="20"/>
        </w:rPr>
        <w:t xml:space="preserve"> pay stubs </w:t>
      </w:r>
    </w:p>
    <w:p w:rsidR="00B17C89" w:rsidRPr="00B17C89" w:rsidRDefault="00B17C89" w:rsidP="00B17C89">
      <w:pPr>
        <w:numPr>
          <w:ilvl w:val="0"/>
          <w:numId w:val="11"/>
        </w:numPr>
        <w:spacing w:before="100" w:beforeAutospacing="1" w:after="100" w:afterAutospacing="1" w:line="240" w:lineRule="auto"/>
        <w:ind w:left="0"/>
        <w:rPr>
          <w:rFonts w:ascii="Arial" w:eastAsia="Times New Roman" w:hAnsi="Arial" w:cs="Arial"/>
          <w:color w:val="1D6B7C"/>
          <w:sz w:val="20"/>
          <w:szCs w:val="20"/>
        </w:rPr>
      </w:pPr>
      <w:r w:rsidRPr="00B17C89">
        <w:rPr>
          <w:rFonts w:ascii="Arial" w:eastAsia="Times New Roman" w:hAnsi="Arial" w:cs="Arial"/>
          <w:color w:val="1D6B7C"/>
          <w:sz w:val="20"/>
          <w:szCs w:val="20"/>
        </w:rPr>
        <w:t xml:space="preserve">Last two years tax returns or W-2s </w:t>
      </w:r>
    </w:p>
    <w:p w:rsidR="00B17C89" w:rsidRPr="00B17C89" w:rsidRDefault="00B17C89" w:rsidP="00B17C89">
      <w:pPr>
        <w:spacing w:after="0" w:line="240" w:lineRule="auto"/>
        <w:rPr>
          <w:rFonts w:ascii="Arial" w:eastAsia="Times New Roman" w:hAnsi="Arial" w:cs="Arial"/>
          <w:color w:val="373737"/>
          <w:sz w:val="20"/>
          <w:szCs w:val="20"/>
        </w:rPr>
      </w:pPr>
      <w:r w:rsidRPr="00B17C89">
        <w:rPr>
          <w:rFonts w:ascii="Arial" w:eastAsia="Times New Roman" w:hAnsi="Arial" w:cs="Arial"/>
          <w:b/>
          <w:bCs/>
          <w:color w:val="373737"/>
          <w:sz w:val="20"/>
          <w:szCs w:val="20"/>
        </w:rPr>
        <w:t>How much time before the lender forecloses and I have to move?</w:t>
      </w:r>
    </w:p>
    <w:p w:rsidR="00B17C89" w:rsidRPr="00B17C89" w:rsidRDefault="00B17C89" w:rsidP="00B17C89">
      <w:pPr>
        <w:spacing w:after="0" w:line="240" w:lineRule="auto"/>
        <w:rPr>
          <w:rFonts w:ascii="Arial" w:eastAsia="Times New Roman" w:hAnsi="Arial" w:cs="Arial"/>
          <w:color w:val="373737"/>
          <w:sz w:val="20"/>
          <w:szCs w:val="20"/>
        </w:rPr>
      </w:pPr>
      <w:r w:rsidRPr="00B17C89">
        <w:rPr>
          <w:rFonts w:ascii="Arial" w:eastAsia="Times New Roman" w:hAnsi="Arial" w:cs="Arial"/>
          <w:color w:val="373737"/>
          <w:sz w:val="20"/>
          <w:szCs w:val="20"/>
        </w:rPr>
        <w:t>Typically the short sale process takes 90 days. In most cases once the bank receives the short sale paperwork they will slow down and in many cases even stop the foreclosure once they receive paperwork from us. At that point it normally takes 90 days for approval. We can work with you if you need more time.</w:t>
      </w:r>
    </w:p>
    <w:p w:rsidR="00B17C89" w:rsidRPr="00B17C89" w:rsidRDefault="00B17C89" w:rsidP="00B17C89">
      <w:pPr>
        <w:spacing w:after="0" w:line="240" w:lineRule="auto"/>
        <w:rPr>
          <w:rFonts w:ascii="Arial" w:eastAsia="Times New Roman" w:hAnsi="Arial" w:cs="Arial"/>
          <w:color w:val="373737"/>
          <w:sz w:val="20"/>
          <w:szCs w:val="20"/>
        </w:rPr>
      </w:pPr>
      <w:r w:rsidRPr="00B17C89">
        <w:rPr>
          <w:rFonts w:ascii="Arial" w:eastAsia="Times New Roman" w:hAnsi="Arial" w:cs="Arial"/>
          <w:b/>
          <w:bCs/>
          <w:color w:val="373737"/>
          <w:sz w:val="20"/>
          <w:szCs w:val="20"/>
        </w:rPr>
        <w:t>What if I have 2 mortgages and or multiple Liens?</w:t>
      </w:r>
    </w:p>
    <w:p w:rsidR="00B17C89" w:rsidRPr="00B17C89" w:rsidRDefault="00B17C89" w:rsidP="00B17C89">
      <w:pPr>
        <w:spacing w:after="0" w:line="240" w:lineRule="auto"/>
        <w:rPr>
          <w:rFonts w:ascii="Arial" w:eastAsia="Times New Roman" w:hAnsi="Arial" w:cs="Arial"/>
          <w:color w:val="373737"/>
          <w:sz w:val="20"/>
          <w:szCs w:val="20"/>
        </w:rPr>
      </w:pPr>
      <w:r w:rsidRPr="00B17C89">
        <w:rPr>
          <w:rFonts w:ascii="Arial" w:eastAsia="Times New Roman" w:hAnsi="Arial" w:cs="Arial"/>
          <w:color w:val="373737"/>
          <w:sz w:val="20"/>
          <w:szCs w:val="20"/>
        </w:rPr>
        <w:t xml:space="preserve">We often see this we work with </w:t>
      </w:r>
      <w:proofErr w:type="gramStart"/>
      <w:r w:rsidRPr="00B17C89">
        <w:rPr>
          <w:rFonts w:ascii="Arial" w:eastAsia="Times New Roman" w:hAnsi="Arial" w:cs="Arial"/>
          <w:color w:val="373737"/>
          <w:sz w:val="20"/>
          <w:szCs w:val="20"/>
        </w:rPr>
        <w:t>both banks or</w:t>
      </w:r>
      <w:proofErr w:type="gramEnd"/>
      <w:r w:rsidRPr="00B17C89">
        <w:rPr>
          <w:rFonts w:ascii="Arial" w:eastAsia="Times New Roman" w:hAnsi="Arial" w:cs="Arial"/>
          <w:color w:val="373737"/>
          <w:sz w:val="20"/>
          <w:szCs w:val="20"/>
        </w:rPr>
        <w:t xml:space="preserve"> multiple banks on a short sale and any lien holders. Realize that any junior lien holders that means the 2nd mortgage and any 3rd mortgage or liens of credit or any other liens all are familiar with short sales and we work with each of them to get an </w:t>
      </w:r>
      <w:proofErr w:type="spellStart"/>
      <w:r w:rsidRPr="00B17C89">
        <w:rPr>
          <w:rFonts w:ascii="Arial" w:eastAsia="Times New Roman" w:hAnsi="Arial" w:cs="Arial"/>
          <w:color w:val="373737"/>
          <w:sz w:val="20"/>
          <w:szCs w:val="20"/>
        </w:rPr>
        <w:t>agreeble</w:t>
      </w:r>
      <w:proofErr w:type="spellEnd"/>
      <w:r w:rsidRPr="00B17C89">
        <w:rPr>
          <w:rFonts w:ascii="Arial" w:eastAsia="Times New Roman" w:hAnsi="Arial" w:cs="Arial"/>
          <w:color w:val="373737"/>
          <w:sz w:val="20"/>
          <w:szCs w:val="20"/>
        </w:rPr>
        <w:t xml:space="preserve"> settlement.</w:t>
      </w:r>
    </w:p>
    <w:p w:rsidR="00B17C89" w:rsidRPr="00B17C89" w:rsidRDefault="00B17C89" w:rsidP="00B17C89">
      <w:pPr>
        <w:spacing w:after="0" w:line="240" w:lineRule="auto"/>
        <w:rPr>
          <w:rFonts w:ascii="Arial" w:eastAsia="Times New Roman" w:hAnsi="Arial" w:cs="Arial"/>
          <w:color w:val="373737"/>
          <w:sz w:val="20"/>
          <w:szCs w:val="20"/>
        </w:rPr>
      </w:pPr>
      <w:r w:rsidRPr="00B17C89">
        <w:rPr>
          <w:rFonts w:ascii="Arial" w:eastAsia="Times New Roman" w:hAnsi="Arial" w:cs="Arial"/>
          <w:b/>
          <w:bCs/>
          <w:color w:val="373737"/>
          <w:sz w:val="20"/>
          <w:szCs w:val="20"/>
        </w:rPr>
        <w:t xml:space="preserve">What If I </w:t>
      </w:r>
      <w:proofErr w:type="spellStart"/>
      <w:proofErr w:type="gramStart"/>
      <w:r w:rsidRPr="00B17C89">
        <w:rPr>
          <w:rFonts w:ascii="Arial" w:eastAsia="Times New Roman" w:hAnsi="Arial" w:cs="Arial"/>
          <w:b/>
          <w:bCs/>
          <w:color w:val="373737"/>
          <w:sz w:val="20"/>
          <w:szCs w:val="20"/>
        </w:rPr>
        <w:t>cant</w:t>
      </w:r>
      <w:proofErr w:type="spellEnd"/>
      <w:proofErr w:type="gramEnd"/>
      <w:r w:rsidRPr="00B17C89">
        <w:rPr>
          <w:rFonts w:ascii="Arial" w:eastAsia="Times New Roman" w:hAnsi="Arial" w:cs="Arial"/>
          <w:b/>
          <w:bCs/>
          <w:color w:val="373737"/>
          <w:sz w:val="20"/>
          <w:szCs w:val="20"/>
        </w:rPr>
        <w:t xml:space="preserve"> pay the mortgage?</w:t>
      </w:r>
    </w:p>
    <w:p w:rsidR="00B17C89" w:rsidRPr="00B17C89" w:rsidRDefault="00B17C89" w:rsidP="00B17C89">
      <w:pPr>
        <w:spacing w:after="0" w:line="240" w:lineRule="auto"/>
        <w:rPr>
          <w:rFonts w:ascii="Arial" w:eastAsia="Times New Roman" w:hAnsi="Arial" w:cs="Arial"/>
          <w:color w:val="373737"/>
          <w:sz w:val="20"/>
          <w:szCs w:val="20"/>
        </w:rPr>
      </w:pPr>
      <w:r w:rsidRPr="00B17C89">
        <w:rPr>
          <w:rFonts w:ascii="Arial" w:eastAsia="Times New Roman" w:hAnsi="Arial" w:cs="Arial"/>
          <w:color w:val="373737"/>
          <w:sz w:val="20"/>
          <w:szCs w:val="20"/>
        </w:rPr>
        <w:t xml:space="preserve">No problem if you </w:t>
      </w:r>
      <w:proofErr w:type="spellStart"/>
      <w:proofErr w:type="gramStart"/>
      <w:r w:rsidRPr="00B17C89">
        <w:rPr>
          <w:rFonts w:ascii="Arial" w:eastAsia="Times New Roman" w:hAnsi="Arial" w:cs="Arial"/>
          <w:color w:val="373737"/>
          <w:sz w:val="20"/>
          <w:szCs w:val="20"/>
        </w:rPr>
        <w:t>cant</w:t>
      </w:r>
      <w:proofErr w:type="spellEnd"/>
      <w:proofErr w:type="gramEnd"/>
      <w:r w:rsidRPr="00B17C89">
        <w:rPr>
          <w:rFonts w:ascii="Arial" w:eastAsia="Times New Roman" w:hAnsi="Arial" w:cs="Arial"/>
          <w:color w:val="373737"/>
          <w:sz w:val="20"/>
          <w:szCs w:val="20"/>
        </w:rPr>
        <w:t xml:space="preserve"> pay the mortgage we recommend saving as much as you can for your eventual move. Most banks in a short sale scenario understand that you </w:t>
      </w:r>
      <w:proofErr w:type="spellStart"/>
      <w:proofErr w:type="gramStart"/>
      <w:r w:rsidRPr="00B17C89">
        <w:rPr>
          <w:rFonts w:ascii="Arial" w:eastAsia="Times New Roman" w:hAnsi="Arial" w:cs="Arial"/>
          <w:color w:val="373737"/>
          <w:sz w:val="20"/>
          <w:szCs w:val="20"/>
        </w:rPr>
        <w:t>cant</w:t>
      </w:r>
      <w:proofErr w:type="spellEnd"/>
      <w:proofErr w:type="gramEnd"/>
      <w:r w:rsidRPr="00B17C89">
        <w:rPr>
          <w:rFonts w:ascii="Arial" w:eastAsia="Times New Roman" w:hAnsi="Arial" w:cs="Arial"/>
          <w:color w:val="373737"/>
          <w:sz w:val="20"/>
          <w:szCs w:val="20"/>
        </w:rPr>
        <w:t xml:space="preserve"> send payments.</w:t>
      </w:r>
    </w:p>
    <w:p w:rsidR="00B17C89" w:rsidRPr="00B17C89" w:rsidRDefault="00B17C89" w:rsidP="00B17C89">
      <w:pPr>
        <w:spacing w:after="0" w:line="240" w:lineRule="auto"/>
        <w:rPr>
          <w:rFonts w:ascii="Arial" w:eastAsia="Times New Roman" w:hAnsi="Arial" w:cs="Arial"/>
          <w:color w:val="373737"/>
          <w:sz w:val="20"/>
          <w:szCs w:val="20"/>
        </w:rPr>
      </w:pPr>
      <w:r w:rsidRPr="00B17C89">
        <w:rPr>
          <w:rFonts w:ascii="Arial" w:eastAsia="Times New Roman" w:hAnsi="Arial" w:cs="Arial"/>
          <w:b/>
          <w:bCs/>
          <w:color w:val="373737"/>
          <w:sz w:val="20"/>
          <w:szCs w:val="20"/>
        </w:rPr>
        <w:t>What If I can pay the mortgage?</w:t>
      </w:r>
    </w:p>
    <w:p w:rsidR="00B17C89" w:rsidRPr="00B17C89" w:rsidRDefault="00B17C89" w:rsidP="00B17C89">
      <w:pPr>
        <w:spacing w:after="0" w:line="240" w:lineRule="auto"/>
        <w:rPr>
          <w:rFonts w:ascii="Arial" w:eastAsia="Times New Roman" w:hAnsi="Arial" w:cs="Arial"/>
          <w:color w:val="373737"/>
          <w:sz w:val="20"/>
          <w:szCs w:val="20"/>
        </w:rPr>
      </w:pPr>
      <w:r w:rsidRPr="00B17C89">
        <w:rPr>
          <w:rFonts w:ascii="Arial" w:eastAsia="Times New Roman" w:hAnsi="Arial" w:cs="Arial"/>
          <w:color w:val="373737"/>
          <w:sz w:val="20"/>
          <w:szCs w:val="20"/>
        </w:rPr>
        <w:t xml:space="preserve">If you are in a position that you can pay your mortgage, that is ok. We process the paperwork and if the lender requires that you be behind in order to do a short sale that will be your choice. We see many cases where homeowners can pay the mortgage but upon their relocation or an upcoming event they anticipate they </w:t>
      </w:r>
      <w:proofErr w:type="spellStart"/>
      <w:proofErr w:type="gramStart"/>
      <w:r w:rsidRPr="00B17C89">
        <w:rPr>
          <w:rFonts w:ascii="Arial" w:eastAsia="Times New Roman" w:hAnsi="Arial" w:cs="Arial"/>
          <w:color w:val="373737"/>
          <w:sz w:val="20"/>
          <w:szCs w:val="20"/>
        </w:rPr>
        <w:t>wont</w:t>
      </w:r>
      <w:proofErr w:type="spellEnd"/>
      <w:proofErr w:type="gramEnd"/>
      <w:r w:rsidRPr="00B17C89">
        <w:rPr>
          <w:rFonts w:ascii="Arial" w:eastAsia="Times New Roman" w:hAnsi="Arial" w:cs="Arial"/>
          <w:color w:val="373737"/>
          <w:sz w:val="20"/>
          <w:szCs w:val="20"/>
        </w:rPr>
        <w:t xml:space="preserve"> be able to. More and more lenders are allowing borrowers to be current while they evaluate the short sale. There is no cost to you to process a short sale with us and no </w:t>
      </w:r>
      <w:proofErr w:type="spellStart"/>
      <w:r w:rsidRPr="00B17C89">
        <w:rPr>
          <w:rFonts w:ascii="Arial" w:eastAsia="Times New Roman" w:hAnsi="Arial" w:cs="Arial"/>
          <w:color w:val="373737"/>
          <w:sz w:val="20"/>
          <w:szCs w:val="20"/>
        </w:rPr>
        <w:t>adverse affect</w:t>
      </w:r>
      <w:proofErr w:type="spellEnd"/>
      <w:r w:rsidRPr="00B17C89">
        <w:rPr>
          <w:rFonts w:ascii="Arial" w:eastAsia="Times New Roman" w:hAnsi="Arial" w:cs="Arial"/>
          <w:color w:val="373737"/>
          <w:sz w:val="20"/>
          <w:szCs w:val="20"/>
        </w:rPr>
        <w:t xml:space="preserve"> on your credit if you are paying your mortgage and requesting a short sale. The only time your credit is affected is if you </w:t>
      </w:r>
      <w:proofErr w:type="spellStart"/>
      <w:r w:rsidRPr="00B17C89">
        <w:rPr>
          <w:rFonts w:ascii="Arial" w:eastAsia="Times New Roman" w:hAnsi="Arial" w:cs="Arial"/>
          <w:color w:val="373737"/>
          <w:sz w:val="20"/>
          <w:szCs w:val="20"/>
        </w:rPr>
        <w:t>dont</w:t>
      </w:r>
      <w:proofErr w:type="spellEnd"/>
      <w:r w:rsidRPr="00B17C89">
        <w:rPr>
          <w:rFonts w:ascii="Arial" w:eastAsia="Times New Roman" w:hAnsi="Arial" w:cs="Arial"/>
          <w:color w:val="373737"/>
          <w:sz w:val="20"/>
          <w:szCs w:val="20"/>
        </w:rPr>
        <w:t xml:space="preserve"> pay your mortgage and or if the bank approves the short sale and you sell the home at the loss it well then appear on your credit report “Mortgage paid off for less than agreed”.</w:t>
      </w:r>
    </w:p>
    <w:p w:rsidR="00B17C89" w:rsidRPr="00B17C89" w:rsidRDefault="00B17C89" w:rsidP="00B17C89">
      <w:pPr>
        <w:spacing w:after="0" w:line="240" w:lineRule="auto"/>
        <w:rPr>
          <w:rFonts w:ascii="Arial" w:eastAsia="Times New Roman" w:hAnsi="Arial" w:cs="Arial"/>
          <w:color w:val="373737"/>
          <w:sz w:val="20"/>
          <w:szCs w:val="20"/>
        </w:rPr>
      </w:pPr>
      <w:r w:rsidRPr="00B17C89">
        <w:rPr>
          <w:rFonts w:ascii="Arial" w:eastAsia="Times New Roman" w:hAnsi="Arial" w:cs="Arial"/>
          <w:b/>
          <w:bCs/>
          <w:color w:val="373737"/>
          <w:sz w:val="20"/>
          <w:szCs w:val="20"/>
        </w:rPr>
        <w:t>Implications for the seller/homeowner</w:t>
      </w:r>
    </w:p>
    <w:p w:rsidR="00B17C89" w:rsidRPr="00B17C89" w:rsidRDefault="00B17C89" w:rsidP="00B17C89">
      <w:pPr>
        <w:spacing w:after="0" w:line="240" w:lineRule="auto"/>
        <w:rPr>
          <w:rFonts w:ascii="Arial" w:eastAsia="Times New Roman" w:hAnsi="Arial" w:cs="Arial"/>
          <w:color w:val="373737"/>
          <w:sz w:val="20"/>
          <w:szCs w:val="20"/>
        </w:rPr>
      </w:pPr>
      <w:r w:rsidRPr="00B17C89">
        <w:rPr>
          <w:rFonts w:ascii="Arial" w:eastAsia="Times New Roman" w:hAnsi="Arial" w:cs="Arial"/>
          <w:color w:val="373737"/>
          <w:sz w:val="20"/>
          <w:szCs w:val="20"/>
        </w:rPr>
        <w:t xml:space="preserve">When the short sale is finalized there are two main concerns on the part of the homeowner. One is the amount of debt that was forgiven…what happens to it? Example: you owe $200,000 and you get the short sale done for $150,000, there is now a $50,000 deficiency. In the past, the lender issued the homeowner a 1099, meaning the homeowner would be taxed on the $50,000 as if it were income. In January the President signed into law the Mortgage Cancelation Debt Relief Act which negates any taxes owed on forgiven debt. </w:t>
      </w:r>
      <w:hyperlink r:id="rId8" w:tooltip="http://www.irs.gov/individuals/article/0,,id=179414,00.html" w:history="1">
        <w:r w:rsidRPr="00B17C89">
          <w:rPr>
            <w:rFonts w:ascii="Arial" w:eastAsia="Times New Roman" w:hAnsi="Arial" w:cs="Arial"/>
            <w:color w:val="2DA3BE"/>
            <w:sz w:val="20"/>
            <w:szCs w:val="20"/>
          </w:rPr>
          <w:t>http://www.irs.gov/individuals/article/0,,id=179414,00.html</w:t>
        </w:r>
      </w:hyperlink>
    </w:p>
    <w:p w:rsidR="00B17C89" w:rsidRPr="00B17C89" w:rsidRDefault="00B17C89" w:rsidP="00B17C89">
      <w:pPr>
        <w:spacing w:after="0" w:line="240" w:lineRule="auto"/>
        <w:rPr>
          <w:rFonts w:ascii="Arial" w:eastAsia="Times New Roman" w:hAnsi="Arial" w:cs="Arial"/>
          <w:color w:val="373737"/>
          <w:sz w:val="20"/>
          <w:szCs w:val="20"/>
        </w:rPr>
      </w:pPr>
      <w:r w:rsidRPr="00B17C89">
        <w:rPr>
          <w:rFonts w:ascii="Arial" w:eastAsia="Times New Roman" w:hAnsi="Arial" w:cs="Arial"/>
          <w:color w:val="373737"/>
          <w:sz w:val="20"/>
          <w:szCs w:val="20"/>
        </w:rPr>
        <w:t xml:space="preserve">This bill only applies to your primary residence, not second homes and investment properties. The next concern is the remaining deficiency </w:t>
      </w:r>
      <w:proofErr w:type="gramStart"/>
      <w:r w:rsidRPr="00B17C89">
        <w:rPr>
          <w:rFonts w:ascii="Arial" w:eastAsia="Times New Roman" w:hAnsi="Arial" w:cs="Arial"/>
          <w:color w:val="373737"/>
          <w:sz w:val="20"/>
          <w:szCs w:val="20"/>
        </w:rPr>
        <w:t>( the</w:t>
      </w:r>
      <w:proofErr w:type="gramEnd"/>
      <w:r w:rsidRPr="00B17C89">
        <w:rPr>
          <w:rFonts w:ascii="Arial" w:eastAsia="Times New Roman" w:hAnsi="Arial" w:cs="Arial"/>
          <w:color w:val="373737"/>
          <w:sz w:val="20"/>
          <w:szCs w:val="20"/>
        </w:rPr>
        <w:t xml:space="preserve"> losses the bank takes) could be sought after by the lender in the form of a deficiency judgment. Most banks now put in writing they will waive the </w:t>
      </w:r>
      <w:proofErr w:type="spellStart"/>
      <w:r w:rsidRPr="00B17C89">
        <w:rPr>
          <w:rFonts w:ascii="Arial" w:eastAsia="Times New Roman" w:hAnsi="Arial" w:cs="Arial"/>
          <w:color w:val="373737"/>
          <w:sz w:val="20"/>
          <w:szCs w:val="20"/>
        </w:rPr>
        <w:t>defficiency</w:t>
      </w:r>
      <w:proofErr w:type="spellEnd"/>
      <w:r w:rsidRPr="00B17C89">
        <w:rPr>
          <w:rFonts w:ascii="Arial" w:eastAsia="Times New Roman" w:hAnsi="Arial" w:cs="Arial"/>
          <w:color w:val="373737"/>
          <w:sz w:val="20"/>
          <w:szCs w:val="20"/>
        </w:rPr>
        <w:t xml:space="preserve"> </w:t>
      </w:r>
      <w:proofErr w:type="spellStart"/>
      <w:r w:rsidRPr="00B17C89">
        <w:rPr>
          <w:rFonts w:ascii="Arial" w:eastAsia="Times New Roman" w:hAnsi="Arial" w:cs="Arial"/>
          <w:color w:val="373737"/>
          <w:sz w:val="20"/>
          <w:szCs w:val="20"/>
        </w:rPr>
        <w:t>judgement</w:t>
      </w:r>
      <w:proofErr w:type="spellEnd"/>
      <w:r w:rsidRPr="00B17C89">
        <w:rPr>
          <w:rFonts w:ascii="Arial" w:eastAsia="Times New Roman" w:hAnsi="Arial" w:cs="Arial"/>
          <w:color w:val="373737"/>
          <w:sz w:val="20"/>
          <w:szCs w:val="20"/>
        </w:rPr>
        <w:t xml:space="preserve">. While the lender has the legal right to go after that money, many factors play a role in determining whether or not the lender pursues it. One is, if it’s made part of the agreed upon short sale that any </w:t>
      </w:r>
      <w:r w:rsidRPr="00B17C89">
        <w:rPr>
          <w:rFonts w:ascii="Arial" w:eastAsia="Times New Roman" w:hAnsi="Arial" w:cs="Arial"/>
          <w:color w:val="373737"/>
          <w:sz w:val="20"/>
          <w:szCs w:val="20"/>
        </w:rPr>
        <w:lastRenderedPageBreak/>
        <w:t>deficiencies will be waived then you are in the clear. In the event the lender won’t agree to put it in writing that they waive their rights, most lenders won’t pursue the deficiency judgments because the homeowner is insolvent anyway and the short sale wouldn’t have been authorized in the first place.</w:t>
      </w:r>
    </w:p>
    <w:p w:rsidR="00B17C89" w:rsidRPr="00B17C89" w:rsidRDefault="00B17C89" w:rsidP="00B17C89">
      <w:pPr>
        <w:spacing w:after="0" w:line="240" w:lineRule="auto"/>
        <w:rPr>
          <w:rFonts w:ascii="Arial" w:eastAsia="Times New Roman" w:hAnsi="Arial" w:cs="Arial"/>
          <w:color w:val="373737"/>
          <w:sz w:val="20"/>
          <w:szCs w:val="20"/>
        </w:rPr>
      </w:pPr>
      <w:r w:rsidRPr="00B17C89">
        <w:rPr>
          <w:rFonts w:ascii="Arial" w:eastAsia="Times New Roman" w:hAnsi="Arial" w:cs="Arial"/>
          <w:b/>
          <w:bCs/>
          <w:color w:val="373737"/>
          <w:sz w:val="20"/>
          <w:szCs w:val="20"/>
        </w:rPr>
        <w:t>How does the homeowner know who to trust when choosing someone to help them?</w:t>
      </w:r>
    </w:p>
    <w:p w:rsidR="00B17C89" w:rsidRPr="00B17C89" w:rsidRDefault="00B17C89" w:rsidP="00B17C89">
      <w:pPr>
        <w:spacing w:after="0" w:line="240" w:lineRule="auto"/>
        <w:rPr>
          <w:rFonts w:ascii="Arial" w:eastAsia="Times New Roman" w:hAnsi="Arial" w:cs="Arial"/>
          <w:color w:val="373737"/>
          <w:sz w:val="20"/>
          <w:szCs w:val="20"/>
        </w:rPr>
      </w:pPr>
      <w:r w:rsidRPr="00B17C89">
        <w:rPr>
          <w:rFonts w:ascii="Arial" w:eastAsia="Times New Roman" w:hAnsi="Arial" w:cs="Arial"/>
          <w:color w:val="373737"/>
          <w:sz w:val="20"/>
          <w:szCs w:val="20"/>
        </w:rPr>
        <w:t xml:space="preserve">We get asked this a lot. We recommend that whomever you work with you ask for references, ask them to show you </w:t>
      </w:r>
      <w:proofErr w:type="spellStart"/>
      <w:r w:rsidRPr="00B17C89">
        <w:rPr>
          <w:rFonts w:ascii="Arial" w:eastAsia="Times New Roman" w:hAnsi="Arial" w:cs="Arial"/>
          <w:color w:val="373737"/>
          <w:sz w:val="20"/>
          <w:szCs w:val="20"/>
        </w:rPr>
        <w:t>prrof</w:t>
      </w:r>
      <w:proofErr w:type="spellEnd"/>
      <w:r w:rsidRPr="00B17C89">
        <w:rPr>
          <w:rFonts w:ascii="Arial" w:eastAsia="Times New Roman" w:hAnsi="Arial" w:cs="Arial"/>
          <w:color w:val="373737"/>
          <w:sz w:val="20"/>
          <w:szCs w:val="20"/>
        </w:rPr>
        <w:t xml:space="preserve"> that they received short sale approvals, and it helps if they have helped hundreds of homeowners like we have, and if they are licensed like the staff that we have.</w:t>
      </w:r>
    </w:p>
    <w:p w:rsidR="00B17C89" w:rsidRPr="00B17C89" w:rsidRDefault="00B17C89" w:rsidP="00B17C89">
      <w:pPr>
        <w:spacing w:after="0" w:line="240" w:lineRule="auto"/>
        <w:rPr>
          <w:rFonts w:ascii="Arial" w:eastAsia="Times New Roman" w:hAnsi="Arial" w:cs="Arial"/>
          <w:color w:val="373737"/>
          <w:sz w:val="20"/>
          <w:szCs w:val="20"/>
        </w:rPr>
      </w:pPr>
      <w:proofErr w:type="gramStart"/>
      <w:r w:rsidRPr="00B17C89">
        <w:rPr>
          <w:rFonts w:ascii="Arial" w:eastAsia="Times New Roman" w:hAnsi="Arial" w:cs="Arial"/>
          <w:b/>
          <w:bCs/>
          <w:color w:val="373737"/>
          <w:sz w:val="20"/>
          <w:szCs w:val="20"/>
        </w:rPr>
        <w:t>Deed in Lieu VS.</w:t>
      </w:r>
      <w:proofErr w:type="gramEnd"/>
      <w:r w:rsidRPr="00B17C89">
        <w:rPr>
          <w:rFonts w:ascii="Arial" w:eastAsia="Times New Roman" w:hAnsi="Arial" w:cs="Arial"/>
          <w:b/>
          <w:bCs/>
          <w:color w:val="373737"/>
          <w:sz w:val="20"/>
          <w:szCs w:val="20"/>
        </w:rPr>
        <w:t xml:space="preserve"> Foreclosure</w:t>
      </w:r>
    </w:p>
    <w:p w:rsidR="00B17C89" w:rsidRPr="00B17C89" w:rsidRDefault="00B17C89" w:rsidP="00B17C89">
      <w:pPr>
        <w:spacing w:after="0" w:line="240" w:lineRule="auto"/>
        <w:rPr>
          <w:rFonts w:ascii="Arial" w:eastAsia="Times New Roman" w:hAnsi="Arial" w:cs="Arial"/>
          <w:color w:val="373737"/>
          <w:sz w:val="20"/>
          <w:szCs w:val="20"/>
        </w:rPr>
      </w:pPr>
      <w:r w:rsidRPr="00B17C89">
        <w:rPr>
          <w:rFonts w:ascii="Arial" w:eastAsia="Times New Roman" w:hAnsi="Arial" w:cs="Arial"/>
          <w:color w:val="373737"/>
          <w:sz w:val="20"/>
          <w:szCs w:val="20"/>
        </w:rPr>
        <w:t xml:space="preserve">So your buddy’s best friend tells you to just do a deed in lieu rather than a short sale. A deed in lieu of foreclosure is where the homeowner </w:t>
      </w:r>
      <w:proofErr w:type="gramStart"/>
      <w:r w:rsidRPr="00B17C89">
        <w:rPr>
          <w:rFonts w:ascii="Arial" w:eastAsia="Times New Roman" w:hAnsi="Arial" w:cs="Arial"/>
          <w:color w:val="373737"/>
          <w:sz w:val="20"/>
          <w:szCs w:val="20"/>
        </w:rPr>
        <w:t>give</w:t>
      </w:r>
      <w:proofErr w:type="gramEnd"/>
      <w:r w:rsidRPr="00B17C89">
        <w:rPr>
          <w:rFonts w:ascii="Arial" w:eastAsia="Times New Roman" w:hAnsi="Arial" w:cs="Arial"/>
          <w:color w:val="373737"/>
          <w:sz w:val="20"/>
          <w:szCs w:val="20"/>
        </w:rPr>
        <w:t xml:space="preserve"> the deed back to the lender and walks away. No foreclosure right? Not exactly, when a deed in lieu is done your credit report will state; “Deed in Lieu.” </w:t>
      </w:r>
      <w:proofErr w:type="gramStart"/>
      <w:r w:rsidRPr="00B17C89">
        <w:rPr>
          <w:rFonts w:ascii="Arial" w:eastAsia="Times New Roman" w:hAnsi="Arial" w:cs="Arial"/>
          <w:color w:val="373737"/>
          <w:sz w:val="20"/>
          <w:szCs w:val="20"/>
        </w:rPr>
        <w:t>In a creditors eyes</w:t>
      </w:r>
      <w:proofErr w:type="gramEnd"/>
      <w:r w:rsidRPr="00B17C89">
        <w:rPr>
          <w:rFonts w:ascii="Arial" w:eastAsia="Times New Roman" w:hAnsi="Arial" w:cs="Arial"/>
          <w:color w:val="373737"/>
          <w:sz w:val="20"/>
          <w:szCs w:val="20"/>
        </w:rPr>
        <w:t xml:space="preserve">, it’s no different than a foreclosure, you’ve walked away. Another misconception is that it’s something you can just decide to do. It’s </w:t>
      </w:r>
      <w:proofErr w:type="gramStart"/>
      <w:r w:rsidRPr="00B17C89">
        <w:rPr>
          <w:rFonts w:ascii="Arial" w:eastAsia="Times New Roman" w:hAnsi="Arial" w:cs="Arial"/>
          <w:color w:val="373737"/>
          <w:sz w:val="20"/>
          <w:szCs w:val="20"/>
        </w:rPr>
        <w:t>not,</w:t>
      </w:r>
      <w:proofErr w:type="gramEnd"/>
      <w:r w:rsidRPr="00B17C89">
        <w:rPr>
          <w:rFonts w:ascii="Arial" w:eastAsia="Times New Roman" w:hAnsi="Arial" w:cs="Arial"/>
          <w:color w:val="373737"/>
          <w:sz w:val="20"/>
          <w:szCs w:val="20"/>
        </w:rPr>
        <w:t xml:space="preserve"> the lender has to agree to it. A few reasons they won’t agree is</w:t>
      </w:r>
      <w:proofErr w:type="gramStart"/>
      <w:r w:rsidRPr="00B17C89">
        <w:rPr>
          <w:rFonts w:ascii="Arial" w:eastAsia="Times New Roman" w:hAnsi="Arial" w:cs="Arial"/>
          <w:color w:val="373737"/>
          <w:sz w:val="20"/>
          <w:szCs w:val="20"/>
        </w:rPr>
        <w:t>,</w:t>
      </w:r>
      <w:proofErr w:type="gramEnd"/>
      <w:r w:rsidRPr="00B17C89">
        <w:rPr>
          <w:rFonts w:ascii="Arial" w:eastAsia="Times New Roman" w:hAnsi="Arial" w:cs="Arial"/>
          <w:color w:val="373737"/>
          <w:sz w:val="20"/>
          <w:szCs w:val="20"/>
        </w:rPr>
        <w:t xml:space="preserve"> there’s no equity in the home for the lender to recoup all of their costs. They would rather have you sell it and do a short sale. If there’s more than one mortgage encumbering the property the lender will not accept a deed in lieu. As you can see the deed in lieu really has no real benefits even if the lender does allow it.</w:t>
      </w:r>
    </w:p>
    <w:bookmarkEnd w:id="0"/>
    <w:p w:rsidR="00B17C89" w:rsidRPr="00B17C89" w:rsidRDefault="00B17C89" w:rsidP="00B17C89">
      <w:pPr>
        <w:spacing w:after="0" w:line="240" w:lineRule="auto"/>
        <w:jc w:val="center"/>
        <w:rPr>
          <w:rFonts w:ascii="Helvetica" w:eastAsia="Times New Roman" w:hAnsi="Helvetica" w:cs="Helvetica"/>
          <w:color w:val="373737"/>
          <w:sz w:val="23"/>
          <w:szCs w:val="23"/>
        </w:rPr>
      </w:pPr>
      <w:r w:rsidRPr="00B17C89">
        <w:rPr>
          <w:rFonts w:ascii="Helvetica" w:eastAsia="Times New Roman" w:hAnsi="Helvetica" w:cs="Helvetica"/>
          <w:color w:val="373737"/>
          <w:sz w:val="23"/>
          <w:szCs w:val="23"/>
        </w:rPr>
        <w:t xml:space="preserve"> </w:t>
      </w:r>
    </w:p>
    <w:p w:rsidR="00B17C89" w:rsidRPr="00B17C89" w:rsidRDefault="00B17C89" w:rsidP="00B17C89">
      <w:pPr>
        <w:spacing w:after="0" w:line="360" w:lineRule="atLeast"/>
        <w:outlineLvl w:val="0"/>
        <w:rPr>
          <w:rFonts w:ascii="Times New Roman" w:eastAsia="Times New Roman" w:hAnsi="Times New Roman" w:cs="Times New Roman"/>
          <w:b/>
          <w:bCs/>
          <w:color w:val="207588"/>
          <w:kern w:val="36"/>
          <w:sz w:val="27"/>
          <w:szCs w:val="27"/>
        </w:rPr>
      </w:pPr>
      <w:hyperlink r:id="rId9" w:tooltip="Permalink to Benefits of A short Sale" w:history="1">
        <w:r w:rsidRPr="00B17C89">
          <w:rPr>
            <w:rFonts w:ascii="Times New Roman" w:eastAsia="Times New Roman" w:hAnsi="Times New Roman" w:cs="Times New Roman"/>
            <w:b/>
            <w:bCs/>
            <w:color w:val="222222"/>
            <w:kern w:val="36"/>
            <w:sz w:val="27"/>
            <w:szCs w:val="27"/>
          </w:rPr>
          <w:t>Benefits of A short Sale</w:t>
        </w:r>
      </w:hyperlink>
    </w:p>
    <w:p w:rsidR="00B17C89" w:rsidRPr="00B17C89" w:rsidRDefault="00B17C89" w:rsidP="00B17C89">
      <w:pPr>
        <w:spacing w:after="0" w:line="240" w:lineRule="auto"/>
        <w:rPr>
          <w:rFonts w:ascii="Arial" w:eastAsia="Times New Roman" w:hAnsi="Arial" w:cs="Arial"/>
          <w:color w:val="373737"/>
          <w:sz w:val="20"/>
          <w:szCs w:val="20"/>
        </w:rPr>
      </w:pPr>
      <w:bookmarkStart w:id="1" w:name="_GoBack"/>
      <w:bookmarkEnd w:id="1"/>
      <w:r w:rsidRPr="00B17C89">
        <w:rPr>
          <w:rFonts w:ascii="Arial" w:eastAsia="Times New Roman" w:hAnsi="Arial" w:cs="Arial"/>
          <w:b/>
          <w:bCs/>
          <w:color w:val="373737"/>
          <w:sz w:val="20"/>
          <w:szCs w:val="20"/>
        </w:rPr>
        <w:t>Benefits of A short Sale</w:t>
      </w:r>
    </w:p>
    <w:p w:rsidR="00B17C89" w:rsidRPr="00B17C89" w:rsidRDefault="00B17C89" w:rsidP="00B17C89">
      <w:pPr>
        <w:spacing w:after="0" w:line="240" w:lineRule="auto"/>
        <w:rPr>
          <w:rFonts w:ascii="Arial" w:eastAsia="Times New Roman" w:hAnsi="Arial" w:cs="Arial"/>
          <w:color w:val="373737"/>
          <w:sz w:val="20"/>
          <w:szCs w:val="20"/>
        </w:rPr>
      </w:pPr>
      <w:r w:rsidRPr="00B17C89">
        <w:rPr>
          <w:rFonts w:ascii="Arial" w:eastAsia="Times New Roman" w:hAnsi="Arial" w:cs="Arial"/>
          <w:color w:val="373737"/>
          <w:sz w:val="20"/>
          <w:szCs w:val="20"/>
        </w:rPr>
        <w:t xml:space="preserve">Whether you should do a short sale or let the home go to foreclosure depends on several factors. While for some homeowners, it is easier to throw up your hands and let the bank take your </w:t>
      </w:r>
      <w:proofErr w:type="gramStart"/>
      <w:r w:rsidRPr="00B17C89">
        <w:rPr>
          <w:rFonts w:ascii="Arial" w:eastAsia="Times New Roman" w:hAnsi="Arial" w:cs="Arial"/>
          <w:color w:val="373737"/>
          <w:sz w:val="20"/>
          <w:szCs w:val="20"/>
        </w:rPr>
        <w:t>home, that</w:t>
      </w:r>
      <w:proofErr w:type="gramEnd"/>
      <w:r w:rsidRPr="00B17C89">
        <w:rPr>
          <w:rFonts w:ascii="Arial" w:eastAsia="Times New Roman" w:hAnsi="Arial" w:cs="Arial"/>
          <w:color w:val="373737"/>
          <w:sz w:val="20"/>
          <w:szCs w:val="20"/>
        </w:rPr>
        <w:t xml:space="preserve"> might not be the wisest thing to do.</w:t>
      </w:r>
    </w:p>
    <w:p w:rsidR="00B17C89" w:rsidRPr="00B17C89" w:rsidRDefault="00B17C89" w:rsidP="00B17C89">
      <w:pPr>
        <w:spacing w:after="0" w:line="240" w:lineRule="auto"/>
        <w:rPr>
          <w:rFonts w:ascii="Arial" w:eastAsia="Times New Roman" w:hAnsi="Arial" w:cs="Arial"/>
          <w:color w:val="373737"/>
          <w:sz w:val="20"/>
          <w:szCs w:val="20"/>
        </w:rPr>
      </w:pPr>
      <w:r w:rsidRPr="00B17C89">
        <w:rPr>
          <w:rFonts w:ascii="Arial" w:eastAsia="Times New Roman" w:hAnsi="Arial" w:cs="Arial"/>
          <w:b/>
          <w:bCs/>
          <w:color w:val="373737"/>
          <w:sz w:val="20"/>
          <w:szCs w:val="20"/>
        </w:rPr>
        <w:t>Top Short Sale Benefits</w:t>
      </w:r>
    </w:p>
    <w:p w:rsidR="00B17C89" w:rsidRPr="00B17C89" w:rsidRDefault="00B17C89" w:rsidP="00B17C89">
      <w:pPr>
        <w:spacing w:after="0" w:line="240" w:lineRule="auto"/>
        <w:rPr>
          <w:rFonts w:ascii="Arial" w:eastAsia="Times New Roman" w:hAnsi="Arial" w:cs="Arial"/>
          <w:color w:val="373737"/>
          <w:sz w:val="20"/>
          <w:szCs w:val="20"/>
        </w:rPr>
      </w:pPr>
      <w:r w:rsidRPr="00B17C89">
        <w:rPr>
          <w:rFonts w:ascii="Arial" w:eastAsia="Times New Roman" w:hAnsi="Arial" w:cs="Arial"/>
          <w:color w:val="373737"/>
          <w:sz w:val="20"/>
          <w:szCs w:val="20"/>
        </w:rPr>
        <w:t xml:space="preserve">1. </w:t>
      </w:r>
      <w:r w:rsidRPr="00B17C89">
        <w:rPr>
          <w:rFonts w:ascii="Arial" w:eastAsia="Times New Roman" w:hAnsi="Arial" w:cs="Arial"/>
          <w:b/>
          <w:bCs/>
          <w:color w:val="373737"/>
          <w:sz w:val="20"/>
          <w:szCs w:val="20"/>
        </w:rPr>
        <w:t>The upside down house debt is erased in most cases.</w:t>
      </w:r>
      <w:r w:rsidRPr="00B17C89">
        <w:rPr>
          <w:rFonts w:ascii="Arial" w:eastAsia="Times New Roman" w:hAnsi="Arial" w:cs="Arial"/>
          <w:color w:val="373737"/>
          <w:sz w:val="20"/>
          <w:szCs w:val="20"/>
        </w:rPr>
        <w:t xml:space="preserve"> If you are selling because of a financial hardship, then the upside down house debt will be automatically erased in most cases. If your loan is owned or insured by the following agencies: Fannie Mae, Freddie Mac, FHA, USDA, and/or VA; their policies state that your short sale debt will be erased completely and they put that in writing.</w:t>
      </w:r>
    </w:p>
    <w:p w:rsidR="00B17C89" w:rsidRPr="00B17C89" w:rsidRDefault="00B17C89" w:rsidP="00B17C89">
      <w:pPr>
        <w:spacing w:after="0" w:line="240" w:lineRule="auto"/>
        <w:rPr>
          <w:rFonts w:ascii="Arial" w:eastAsia="Times New Roman" w:hAnsi="Arial" w:cs="Arial"/>
          <w:color w:val="373737"/>
          <w:sz w:val="20"/>
          <w:szCs w:val="20"/>
        </w:rPr>
      </w:pPr>
      <w:r w:rsidRPr="00B17C89">
        <w:rPr>
          <w:rFonts w:ascii="Arial" w:eastAsia="Times New Roman" w:hAnsi="Arial" w:cs="Arial"/>
          <w:color w:val="373737"/>
          <w:sz w:val="20"/>
          <w:szCs w:val="20"/>
        </w:rPr>
        <w:t xml:space="preserve">2. </w:t>
      </w:r>
      <w:r w:rsidRPr="00B17C89">
        <w:rPr>
          <w:rFonts w:ascii="Arial" w:eastAsia="Times New Roman" w:hAnsi="Arial" w:cs="Arial"/>
          <w:b/>
          <w:bCs/>
          <w:color w:val="373737"/>
          <w:sz w:val="20"/>
          <w:szCs w:val="20"/>
        </w:rPr>
        <w:t xml:space="preserve">You are eligible to buy another home much sooner compared to a </w:t>
      </w:r>
      <w:proofErr w:type="spellStart"/>
      <w:r w:rsidRPr="00B17C89">
        <w:rPr>
          <w:rFonts w:ascii="Arial" w:eastAsia="Times New Roman" w:hAnsi="Arial" w:cs="Arial"/>
          <w:b/>
          <w:bCs/>
          <w:color w:val="373737"/>
          <w:sz w:val="20"/>
          <w:szCs w:val="20"/>
        </w:rPr>
        <w:t>foreclosure.</w:t>
      </w:r>
      <w:r w:rsidRPr="00B17C89">
        <w:rPr>
          <w:rFonts w:ascii="Arial" w:eastAsia="Times New Roman" w:hAnsi="Arial" w:cs="Arial"/>
          <w:color w:val="373737"/>
          <w:sz w:val="20"/>
          <w:szCs w:val="20"/>
        </w:rPr>
        <w:t>The</w:t>
      </w:r>
      <w:proofErr w:type="spellEnd"/>
      <w:r w:rsidRPr="00B17C89">
        <w:rPr>
          <w:rFonts w:ascii="Arial" w:eastAsia="Times New Roman" w:hAnsi="Arial" w:cs="Arial"/>
          <w:color w:val="373737"/>
          <w:sz w:val="20"/>
          <w:szCs w:val="20"/>
        </w:rPr>
        <w:t xml:space="preserve"> most common loan programs, Fannie Mae and FHA, stipulate that you can buy another home under their programs in about 2 to 3 years.</w:t>
      </w:r>
    </w:p>
    <w:p w:rsidR="00B17C89" w:rsidRPr="00B17C89" w:rsidRDefault="00B17C89" w:rsidP="00B17C89">
      <w:pPr>
        <w:spacing w:after="0" w:line="240" w:lineRule="auto"/>
        <w:rPr>
          <w:rFonts w:ascii="Arial" w:eastAsia="Times New Roman" w:hAnsi="Arial" w:cs="Arial"/>
          <w:color w:val="373737"/>
          <w:sz w:val="20"/>
          <w:szCs w:val="20"/>
        </w:rPr>
      </w:pPr>
      <w:r w:rsidRPr="00B17C89">
        <w:rPr>
          <w:rFonts w:ascii="Arial" w:eastAsia="Times New Roman" w:hAnsi="Arial" w:cs="Arial"/>
          <w:color w:val="373737"/>
          <w:sz w:val="20"/>
          <w:szCs w:val="20"/>
        </w:rPr>
        <w:t xml:space="preserve">3. </w:t>
      </w:r>
      <w:r w:rsidRPr="00B17C89">
        <w:rPr>
          <w:rFonts w:ascii="Arial" w:eastAsia="Times New Roman" w:hAnsi="Arial" w:cs="Arial"/>
          <w:b/>
          <w:bCs/>
          <w:color w:val="373737"/>
          <w:sz w:val="20"/>
          <w:szCs w:val="20"/>
        </w:rPr>
        <w:t xml:space="preserve">Short Sale is at NO Cost </w:t>
      </w:r>
      <w:proofErr w:type="gramStart"/>
      <w:r w:rsidRPr="00B17C89">
        <w:rPr>
          <w:rFonts w:ascii="Arial" w:eastAsia="Times New Roman" w:hAnsi="Arial" w:cs="Arial"/>
          <w:b/>
          <w:bCs/>
          <w:color w:val="373737"/>
          <w:sz w:val="20"/>
          <w:szCs w:val="20"/>
        </w:rPr>
        <w:t>To</w:t>
      </w:r>
      <w:proofErr w:type="gramEnd"/>
      <w:r w:rsidRPr="00B17C89">
        <w:rPr>
          <w:rFonts w:ascii="Arial" w:eastAsia="Times New Roman" w:hAnsi="Arial" w:cs="Arial"/>
          <w:b/>
          <w:bCs/>
          <w:color w:val="373737"/>
          <w:sz w:val="20"/>
          <w:szCs w:val="20"/>
        </w:rPr>
        <w:t xml:space="preserve"> You.</w:t>
      </w:r>
      <w:r w:rsidRPr="00B17C89">
        <w:rPr>
          <w:rFonts w:ascii="Arial" w:eastAsia="Times New Roman" w:hAnsi="Arial" w:cs="Arial"/>
          <w:color w:val="373737"/>
          <w:sz w:val="20"/>
          <w:szCs w:val="20"/>
        </w:rPr>
        <w:t xml:space="preserve"> That is right. A short sale costs you nothing. ALL the selling expenses are paid by your lender. That includes the title insurance, attorney fees, agent commissions, and back taxes.</w:t>
      </w:r>
    </w:p>
    <w:p w:rsidR="00B17C89" w:rsidRPr="00B17C89" w:rsidRDefault="00B17C89" w:rsidP="00B17C89">
      <w:pPr>
        <w:spacing w:after="0" w:line="240" w:lineRule="auto"/>
        <w:rPr>
          <w:rFonts w:ascii="Arial" w:eastAsia="Times New Roman" w:hAnsi="Arial" w:cs="Arial"/>
          <w:color w:val="373737"/>
          <w:sz w:val="20"/>
          <w:szCs w:val="20"/>
        </w:rPr>
      </w:pPr>
      <w:r w:rsidRPr="00B17C89">
        <w:rPr>
          <w:rFonts w:ascii="Arial" w:eastAsia="Times New Roman" w:hAnsi="Arial" w:cs="Arial"/>
          <w:color w:val="373737"/>
          <w:sz w:val="20"/>
          <w:szCs w:val="20"/>
        </w:rPr>
        <w:t xml:space="preserve">4. </w:t>
      </w:r>
      <w:r w:rsidRPr="00B17C89">
        <w:rPr>
          <w:rFonts w:ascii="Arial" w:eastAsia="Times New Roman" w:hAnsi="Arial" w:cs="Arial"/>
          <w:b/>
          <w:bCs/>
          <w:color w:val="373737"/>
          <w:sz w:val="20"/>
          <w:szCs w:val="20"/>
        </w:rPr>
        <w:t>Your credit suffers much less much less damage.</w:t>
      </w:r>
      <w:r w:rsidRPr="00B17C89">
        <w:rPr>
          <w:rFonts w:ascii="Arial" w:eastAsia="Times New Roman" w:hAnsi="Arial" w:cs="Arial"/>
          <w:color w:val="373737"/>
          <w:sz w:val="20"/>
          <w:szCs w:val="20"/>
        </w:rPr>
        <w:t xml:space="preserve"> Many people think that a short sale will be the kiss of death to their credit. The opposite is true. That is the one big advantage of a short sale over a foreclosure. And your credit rebounds much more quickly with a short sale versus foreclosure. The other benefit is that you will have less debt. (More debt hurts your credit score.) You will have a lower debt to income ratio, which could actually boost your credit scores. Within a couple of years or less, your credit will be back to normal or even higher than before you short sold, and now you can even buy another home if you want.</w:t>
      </w:r>
    </w:p>
    <w:p w:rsidR="00B17C89" w:rsidRPr="00B17C89" w:rsidRDefault="00B17C89" w:rsidP="00B17C89">
      <w:pPr>
        <w:spacing w:after="0" w:line="240" w:lineRule="auto"/>
        <w:rPr>
          <w:rFonts w:ascii="Arial" w:eastAsia="Times New Roman" w:hAnsi="Arial" w:cs="Arial"/>
          <w:color w:val="373737"/>
          <w:sz w:val="20"/>
          <w:szCs w:val="20"/>
        </w:rPr>
      </w:pPr>
      <w:r w:rsidRPr="00B17C89">
        <w:rPr>
          <w:rFonts w:ascii="Arial" w:eastAsia="Times New Roman" w:hAnsi="Arial" w:cs="Arial"/>
          <w:color w:val="373737"/>
          <w:sz w:val="20"/>
          <w:szCs w:val="20"/>
        </w:rPr>
        <w:t xml:space="preserve">5. </w:t>
      </w:r>
      <w:r w:rsidRPr="00B17C89">
        <w:rPr>
          <w:rFonts w:ascii="Arial" w:eastAsia="Times New Roman" w:hAnsi="Arial" w:cs="Arial"/>
          <w:b/>
          <w:bCs/>
          <w:color w:val="373737"/>
          <w:sz w:val="20"/>
          <w:szCs w:val="20"/>
        </w:rPr>
        <w:t>You can often rent a comparable house for less than your former mortgage payment.</w:t>
      </w:r>
      <w:r w:rsidRPr="00B17C89">
        <w:rPr>
          <w:rFonts w:ascii="Arial" w:eastAsia="Times New Roman" w:hAnsi="Arial" w:cs="Arial"/>
          <w:color w:val="373737"/>
          <w:sz w:val="20"/>
          <w:szCs w:val="20"/>
        </w:rPr>
        <w:t xml:space="preserve"> I often see homeowners rent larger, nicer homes for less money in the very same areas and neighborhoods they short sold in.</w:t>
      </w:r>
    </w:p>
    <w:p w:rsidR="00B17C89" w:rsidRPr="00B17C89" w:rsidRDefault="00B17C89" w:rsidP="00B17C89">
      <w:pPr>
        <w:spacing w:after="0" w:line="240" w:lineRule="auto"/>
        <w:rPr>
          <w:rFonts w:ascii="Arial" w:eastAsia="Times New Roman" w:hAnsi="Arial" w:cs="Arial"/>
          <w:color w:val="373737"/>
          <w:sz w:val="20"/>
          <w:szCs w:val="20"/>
        </w:rPr>
      </w:pPr>
      <w:r w:rsidRPr="00B17C89">
        <w:rPr>
          <w:rFonts w:ascii="Arial" w:eastAsia="Times New Roman" w:hAnsi="Arial" w:cs="Arial"/>
          <w:color w:val="373737"/>
          <w:sz w:val="20"/>
          <w:szCs w:val="20"/>
        </w:rPr>
        <w:t xml:space="preserve">6. </w:t>
      </w:r>
      <w:r w:rsidRPr="00B17C89">
        <w:rPr>
          <w:rFonts w:ascii="Arial" w:eastAsia="Times New Roman" w:hAnsi="Arial" w:cs="Arial"/>
          <w:b/>
          <w:bCs/>
          <w:color w:val="373737"/>
          <w:sz w:val="20"/>
          <w:szCs w:val="20"/>
        </w:rPr>
        <w:t>You avoid the humiliation of a foreclosure.</w:t>
      </w:r>
      <w:r w:rsidRPr="00B17C89">
        <w:rPr>
          <w:rFonts w:ascii="Arial" w:eastAsia="Times New Roman" w:hAnsi="Arial" w:cs="Arial"/>
          <w:color w:val="373737"/>
          <w:sz w:val="20"/>
          <w:szCs w:val="20"/>
        </w:rPr>
        <w:t xml:space="preserve"> Neighbors know when foreclosure occurs. Not so with a short sale. With short sale, your listing looks like all the other normal seller listings in the neighborhood.</w:t>
      </w:r>
    </w:p>
    <w:p w:rsidR="00B17C89" w:rsidRPr="00B17C89" w:rsidRDefault="00B17C89" w:rsidP="00B17C89">
      <w:pPr>
        <w:spacing w:after="0" w:line="240" w:lineRule="auto"/>
        <w:rPr>
          <w:rFonts w:ascii="Arial" w:eastAsia="Times New Roman" w:hAnsi="Arial" w:cs="Arial"/>
          <w:color w:val="373737"/>
          <w:sz w:val="20"/>
          <w:szCs w:val="20"/>
        </w:rPr>
      </w:pPr>
      <w:r w:rsidRPr="00B17C89">
        <w:rPr>
          <w:rFonts w:ascii="Arial" w:eastAsia="Times New Roman" w:hAnsi="Arial" w:cs="Arial"/>
          <w:color w:val="373737"/>
          <w:sz w:val="20"/>
          <w:szCs w:val="20"/>
        </w:rPr>
        <w:t xml:space="preserve">7. </w:t>
      </w:r>
      <w:r w:rsidRPr="00B17C89">
        <w:rPr>
          <w:rFonts w:ascii="Arial" w:eastAsia="Times New Roman" w:hAnsi="Arial" w:cs="Arial"/>
          <w:b/>
          <w:bCs/>
          <w:color w:val="373737"/>
          <w:sz w:val="20"/>
          <w:szCs w:val="20"/>
        </w:rPr>
        <w:t xml:space="preserve">You don’t have to pay rent or make payments during the short sale </w:t>
      </w:r>
      <w:proofErr w:type="spellStart"/>
      <w:r w:rsidRPr="00B17C89">
        <w:rPr>
          <w:rFonts w:ascii="Arial" w:eastAsia="Times New Roman" w:hAnsi="Arial" w:cs="Arial"/>
          <w:b/>
          <w:bCs/>
          <w:color w:val="373737"/>
          <w:sz w:val="20"/>
          <w:szCs w:val="20"/>
        </w:rPr>
        <w:t>process.</w:t>
      </w:r>
      <w:r w:rsidRPr="00B17C89">
        <w:rPr>
          <w:rFonts w:ascii="Arial" w:eastAsia="Times New Roman" w:hAnsi="Arial" w:cs="Arial"/>
          <w:color w:val="373737"/>
          <w:sz w:val="20"/>
          <w:szCs w:val="20"/>
        </w:rPr>
        <w:t>Most</w:t>
      </w:r>
      <w:proofErr w:type="spellEnd"/>
      <w:r w:rsidRPr="00B17C89">
        <w:rPr>
          <w:rFonts w:ascii="Arial" w:eastAsia="Times New Roman" w:hAnsi="Arial" w:cs="Arial"/>
          <w:color w:val="373737"/>
          <w:sz w:val="20"/>
          <w:szCs w:val="20"/>
        </w:rPr>
        <w:t xml:space="preserve"> short sales take 3 to 12 months to complete. Most people do not make mortgage payments during the short sale process (but do continue to live the house). You can use that savings of not having to make house payments or rent payments to relieve other financial pressures in your life.</w:t>
      </w:r>
    </w:p>
    <w:p w:rsidR="00B17C89" w:rsidRPr="00B17C89" w:rsidRDefault="00B17C89" w:rsidP="00B17C89">
      <w:pPr>
        <w:spacing w:after="0" w:line="240" w:lineRule="auto"/>
        <w:rPr>
          <w:rFonts w:ascii="Arial" w:eastAsia="Times New Roman" w:hAnsi="Arial" w:cs="Arial"/>
          <w:color w:val="373737"/>
          <w:sz w:val="20"/>
          <w:szCs w:val="20"/>
        </w:rPr>
      </w:pPr>
      <w:r w:rsidRPr="00B17C89">
        <w:rPr>
          <w:rFonts w:ascii="Arial" w:eastAsia="Times New Roman" w:hAnsi="Arial" w:cs="Arial"/>
          <w:color w:val="373737"/>
          <w:sz w:val="20"/>
          <w:szCs w:val="20"/>
        </w:rPr>
        <w:t xml:space="preserve">8. </w:t>
      </w:r>
      <w:r w:rsidRPr="00B17C89">
        <w:rPr>
          <w:rFonts w:ascii="Arial" w:eastAsia="Times New Roman" w:hAnsi="Arial" w:cs="Arial"/>
          <w:b/>
          <w:bCs/>
          <w:color w:val="373737"/>
          <w:sz w:val="20"/>
          <w:szCs w:val="20"/>
        </w:rPr>
        <w:t>You will likely qualify for some type of cash at closing incentive.</w:t>
      </w:r>
      <w:r w:rsidRPr="00B17C89">
        <w:rPr>
          <w:rFonts w:ascii="Arial" w:eastAsia="Times New Roman" w:hAnsi="Arial" w:cs="Arial"/>
          <w:color w:val="373737"/>
          <w:sz w:val="20"/>
          <w:szCs w:val="20"/>
        </w:rPr>
        <w:t xml:space="preserve"> These cash incentives range from $2,000 to as high as $35,000 and are being paid by Lenders, the U.S. Treasury (HAFA), and FHA (HUD) to Short Sale your home (versus be foreclosed on). You can use this money you receive at closing for moving and relocation costs (or to just get back on your financial feet).</w:t>
      </w:r>
    </w:p>
    <w:p w:rsidR="00B17C89" w:rsidRPr="00B17C89" w:rsidRDefault="00B17C89" w:rsidP="00B17C89">
      <w:pPr>
        <w:spacing w:before="100" w:beforeAutospacing="1" w:after="100" w:afterAutospacing="1" w:line="624" w:lineRule="atLeast"/>
        <w:jc w:val="center"/>
        <w:outlineLvl w:val="3"/>
        <w:rPr>
          <w:rFonts w:ascii="Helvetica" w:eastAsia="Times New Roman" w:hAnsi="Helvetica" w:cs="Helvetica"/>
          <w:b/>
          <w:bCs/>
          <w:caps/>
          <w:color w:val="373737"/>
          <w:spacing w:val="24"/>
          <w:sz w:val="15"/>
          <w:szCs w:val="15"/>
        </w:rPr>
      </w:pPr>
      <w:r w:rsidRPr="00B17C89">
        <w:rPr>
          <w:rFonts w:ascii="Helvetica" w:eastAsia="Times New Roman" w:hAnsi="Helvetica" w:cs="Helvetica"/>
          <w:b/>
          <w:bCs/>
          <w:caps/>
          <w:color w:val="373737"/>
          <w:spacing w:val="24"/>
          <w:sz w:val="15"/>
          <w:szCs w:val="15"/>
        </w:rPr>
        <w:lastRenderedPageBreak/>
        <w:t>Other Short Sale Benefits</w:t>
      </w:r>
    </w:p>
    <w:p w:rsidR="00B17C89" w:rsidRPr="00B17C89" w:rsidRDefault="00B17C89" w:rsidP="00B17C89">
      <w:pPr>
        <w:numPr>
          <w:ilvl w:val="0"/>
          <w:numId w:val="12"/>
        </w:numPr>
        <w:spacing w:before="100" w:beforeAutospacing="1" w:after="100" w:afterAutospacing="1" w:line="240" w:lineRule="auto"/>
        <w:ind w:left="0"/>
        <w:rPr>
          <w:rFonts w:ascii="Arial" w:eastAsia="Times New Roman" w:hAnsi="Arial" w:cs="Arial"/>
          <w:color w:val="1D6B7C"/>
          <w:sz w:val="20"/>
          <w:szCs w:val="20"/>
        </w:rPr>
      </w:pPr>
      <w:r w:rsidRPr="00B17C89">
        <w:rPr>
          <w:rFonts w:ascii="Arial" w:eastAsia="Times New Roman" w:hAnsi="Arial" w:cs="Arial"/>
          <w:color w:val="1D6B7C"/>
          <w:sz w:val="20"/>
          <w:szCs w:val="20"/>
        </w:rPr>
        <w:t xml:space="preserve">You are in control of the sale, not the bank. </w:t>
      </w:r>
    </w:p>
    <w:p w:rsidR="00B17C89" w:rsidRPr="00B17C89" w:rsidRDefault="00B17C89" w:rsidP="00B17C89">
      <w:pPr>
        <w:numPr>
          <w:ilvl w:val="0"/>
          <w:numId w:val="12"/>
        </w:numPr>
        <w:spacing w:before="100" w:beforeAutospacing="1" w:after="100" w:afterAutospacing="1" w:line="240" w:lineRule="auto"/>
        <w:ind w:left="0"/>
        <w:rPr>
          <w:rFonts w:ascii="Arial" w:eastAsia="Times New Roman" w:hAnsi="Arial" w:cs="Arial"/>
          <w:color w:val="1D6B7C"/>
          <w:sz w:val="20"/>
          <w:szCs w:val="20"/>
        </w:rPr>
      </w:pPr>
      <w:r w:rsidRPr="00B17C89">
        <w:rPr>
          <w:rFonts w:ascii="Arial" w:eastAsia="Times New Roman" w:hAnsi="Arial" w:cs="Arial"/>
          <w:color w:val="1D6B7C"/>
          <w:sz w:val="20"/>
          <w:szCs w:val="20"/>
        </w:rPr>
        <w:t xml:space="preserve">You may sleep better at night knowing who is buying your home. </w:t>
      </w:r>
    </w:p>
    <w:p w:rsidR="00B17C89" w:rsidRPr="00B17C89" w:rsidRDefault="00B17C89" w:rsidP="00B17C89">
      <w:pPr>
        <w:numPr>
          <w:ilvl w:val="0"/>
          <w:numId w:val="12"/>
        </w:numPr>
        <w:spacing w:before="100" w:beforeAutospacing="1" w:after="100" w:afterAutospacing="1" w:line="240" w:lineRule="auto"/>
        <w:ind w:left="0"/>
        <w:rPr>
          <w:rFonts w:ascii="Arial" w:eastAsia="Times New Roman" w:hAnsi="Arial" w:cs="Arial"/>
          <w:color w:val="1D6B7C"/>
          <w:sz w:val="20"/>
          <w:szCs w:val="20"/>
        </w:rPr>
      </w:pPr>
      <w:r w:rsidRPr="00B17C89">
        <w:rPr>
          <w:rFonts w:ascii="Arial" w:eastAsia="Times New Roman" w:hAnsi="Arial" w:cs="Arial"/>
          <w:color w:val="1D6B7C"/>
          <w:sz w:val="20"/>
          <w:szCs w:val="20"/>
        </w:rPr>
        <w:t xml:space="preserve">You will spare yourself the social stigma of the “F” word, foreclosure. </w:t>
      </w:r>
    </w:p>
    <w:p w:rsidR="00B17C89" w:rsidRPr="00B17C89" w:rsidRDefault="00B17C89" w:rsidP="00B17C89">
      <w:pPr>
        <w:numPr>
          <w:ilvl w:val="0"/>
          <w:numId w:val="12"/>
        </w:numPr>
        <w:spacing w:before="100" w:beforeAutospacing="1" w:after="100" w:afterAutospacing="1" w:line="240" w:lineRule="auto"/>
        <w:ind w:left="0"/>
        <w:rPr>
          <w:rFonts w:ascii="Arial" w:eastAsia="Times New Roman" w:hAnsi="Arial" w:cs="Arial"/>
          <w:color w:val="1D6B7C"/>
          <w:sz w:val="20"/>
          <w:szCs w:val="20"/>
        </w:rPr>
      </w:pPr>
      <w:r w:rsidRPr="00B17C89">
        <w:rPr>
          <w:rFonts w:ascii="Arial" w:eastAsia="Times New Roman" w:hAnsi="Arial" w:cs="Arial"/>
          <w:color w:val="1D6B7C"/>
          <w:sz w:val="20"/>
          <w:szCs w:val="20"/>
        </w:rPr>
        <w:t xml:space="preserve">Contrary to popular belief, you can be current on your payments and still </w:t>
      </w:r>
      <w:proofErr w:type="gramStart"/>
      <w:r w:rsidRPr="00B17C89">
        <w:rPr>
          <w:rFonts w:ascii="Arial" w:eastAsia="Times New Roman" w:hAnsi="Arial" w:cs="Arial"/>
          <w:color w:val="1D6B7C"/>
          <w:sz w:val="20"/>
          <w:szCs w:val="20"/>
        </w:rPr>
        <w:t>effect</w:t>
      </w:r>
      <w:proofErr w:type="gramEnd"/>
      <w:r w:rsidRPr="00B17C89">
        <w:rPr>
          <w:rFonts w:ascii="Arial" w:eastAsia="Times New Roman" w:hAnsi="Arial" w:cs="Arial"/>
          <w:color w:val="1D6B7C"/>
          <w:sz w:val="20"/>
          <w:szCs w:val="20"/>
        </w:rPr>
        <w:t xml:space="preserve"> a short sale. </w:t>
      </w:r>
    </w:p>
    <w:p w:rsidR="00B17C89" w:rsidRPr="00B17C89" w:rsidRDefault="00B17C89" w:rsidP="00B17C89">
      <w:pPr>
        <w:numPr>
          <w:ilvl w:val="0"/>
          <w:numId w:val="12"/>
        </w:numPr>
        <w:spacing w:before="100" w:beforeAutospacing="1" w:after="100" w:afterAutospacing="1" w:line="240" w:lineRule="auto"/>
        <w:ind w:left="0"/>
        <w:rPr>
          <w:rFonts w:ascii="Arial" w:eastAsia="Times New Roman" w:hAnsi="Arial" w:cs="Arial"/>
          <w:color w:val="1D6B7C"/>
          <w:sz w:val="20"/>
          <w:szCs w:val="20"/>
        </w:rPr>
      </w:pPr>
      <w:r w:rsidRPr="00B17C89">
        <w:rPr>
          <w:rFonts w:ascii="Arial" w:eastAsia="Times New Roman" w:hAnsi="Arial" w:cs="Arial"/>
          <w:color w:val="1D6B7C"/>
          <w:sz w:val="20"/>
          <w:szCs w:val="20"/>
        </w:rPr>
        <w:t xml:space="preserve">Your home sale will be handled like any other home sale. </w:t>
      </w:r>
    </w:p>
    <w:p w:rsidR="00B17C89" w:rsidRPr="00B17C89" w:rsidRDefault="00B17C89" w:rsidP="00B17C89">
      <w:pPr>
        <w:spacing w:before="100" w:beforeAutospacing="1" w:after="100" w:afterAutospacing="1" w:line="624" w:lineRule="atLeast"/>
        <w:jc w:val="center"/>
        <w:outlineLvl w:val="3"/>
        <w:rPr>
          <w:rFonts w:ascii="Helvetica" w:eastAsia="Times New Roman" w:hAnsi="Helvetica" w:cs="Helvetica"/>
          <w:b/>
          <w:bCs/>
          <w:caps/>
          <w:color w:val="373737"/>
          <w:spacing w:val="24"/>
          <w:sz w:val="15"/>
          <w:szCs w:val="15"/>
        </w:rPr>
      </w:pPr>
      <w:r w:rsidRPr="00B17C89">
        <w:rPr>
          <w:rFonts w:ascii="Helvetica" w:eastAsia="Times New Roman" w:hAnsi="Helvetica" w:cs="Helvetica"/>
          <w:b/>
          <w:bCs/>
          <w:caps/>
          <w:color w:val="373737"/>
          <w:spacing w:val="24"/>
          <w:sz w:val="15"/>
          <w:szCs w:val="15"/>
        </w:rPr>
        <w:t>Affects on Credit After a Short Sale</w:t>
      </w:r>
    </w:p>
    <w:p w:rsidR="00B17C89" w:rsidRPr="00B17C89" w:rsidRDefault="00B17C89" w:rsidP="00B17C89">
      <w:pPr>
        <w:spacing w:after="0" w:line="240" w:lineRule="auto"/>
        <w:rPr>
          <w:rFonts w:ascii="Arial" w:eastAsia="Times New Roman" w:hAnsi="Arial" w:cs="Arial"/>
          <w:color w:val="373737"/>
          <w:sz w:val="20"/>
          <w:szCs w:val="20"/>
        </w:rPr>
      </w:pPr>
      <w:r w:rsidRPr="00B17C89">
        <w:rPr>
          <w:rFonts w:ascii="Arial" w:eastAsia="Times New Roman" w:hAnsi="Arial" w:cs="Arial"/>
          <w:color w:val="373737"/>
          <w:sz w:val="20"/>
          <w:szCs w:val="20"/>
        </w:rPr>
        <w:t>A short sale may be considered to be a derogatory mark on your credit even though credit bureaus do not show the word “short sale” on your credit report. It may say “paid in full for less than agreed” or “settled for less,” among other categories. Some clients have reported negative FICO score drops from 50 points to 130 points.</w:t>
      </w:r>
    </w:p>
    <w:p w:rsidR="00B17C89" w:rsidRPr="00B17C89" w:rsidRDefault="00B17C89" w:rsidP="00B17C89">
      <w:pPr>
        <w:spacing w:after="0" w:line="240" w:lineRule="auto"/>
        <w:rPr>
          <w:rFonts w:ascii="Arial" w:eastAsia="Times New Roman" w:hAnsi="Arial" w:cs="Arial"/>
          <w:color w:val="373737"/>
          <w:sz w:val="20"/>
          <w:szCs w:val="20"/>
        </w:rPr>
      </w:pPr>
      <w:r w:rsidRPr="00B17C89">
        <w:rPr>
          <w:rFonts w:ascii="Arial" w:eastAsia="Times New Roman" w:hAnsi="Arial" w:cs="Arial"/>
          <w:color w:val="373737"/>
          <w:sz w:val="20"/>
          <w:szCs w:val="20"/>
        </w:rPr>
        <w:t>Major point drops are typically due to being in default, meaning you have fallen behind on your payments.</w:t>
      </w:r>
    </w:p>
    <w:p w:rsidR="00B17C89" w:rsidRPr="00B17C89" w:rsidRDefault="00B17C89" w:rsidP="00B17C89">
      <w:pPr>
        <w:spacing w:before="100" w:beforeAutospacing="1" w:after="100" w:afterAutospacing="1" w:line="624" w:lineRule="atLeast"/>
        <w:jc w:val="center"/>
        <w:outlineLvl w:val="3"/>
        <w:rPr>
          <w:rFonts w:ascii="Helvetica" w:eastAsia="Times New Roman" w:hAnsi="Helvetica" w:cs="Helvetica"/>
          <w:b/>
          <w:bCs/>
          <w:caps/>
          <w:color w:val="373737"/>
          <w:spacing w:val="24"/>
          <w:sz w:val="15"/>
          <w:szCs w:val="15"/>
        </w:rPr>
      </w:pPr>
      <w:r w:rsidRPr="00B17C89">
        <w:rPr>
          <w:rFonts w:ascii="Helvetica" w:eastAsia="Times New Roman" w:hAnsi="Helvetica" w:cs="Helvetica"/>
          <w:b/>
          <w:bCs/>
          <w:caps/>
          <w:color w:val="373737"/>
          <w:spacing w:val="24"/>
          <w:sz w:val="15"/>
          <w:szCs w:val="15"/>
        </w:rPr>
        <w:t>Affects on Credit After a Foreclosure</w:t>
      </w:r>
    </w:p>
    <w:p w:rsidR="00B17C89" w:rsidRPr="00B17C89" w:rsidRDefault="00B17C89" w:rsidP="00B17C89">
      <w:pPr>
        <w:spacing w:after="0" w:line="240" w:lineRule="auto"/>
        <w:rPr>
          <w:rFonts w:ascii="Arial" w:eastAsia="Times New Roman" w:hAnsi="Arial" w:cs="Arial"/>
          <w:color w:val="373737"/>
          <w:sz w:val="20"/>
          <w:szCs w:val="20"/>
        </w:rPr>
      </w:pPr>
      <w:r w:rsidRPr="00B17C89">
        <w:rPr>
          <w:rFonts w:ascii="Arial" w:eastAsia="Times New Roman" w:hAnsi="Arial" w:cs="Arial"/>
          <w:color w:val="373737"/>
          <w:sz w:val="20"/>
          <w:szCs w:val="20"/>
        </w:rPr>
        <w:t xml:space="preserve">Depending on your credit history and other </w:t>
      </w:r>
      <w:proofErr w:type="spellStart"/>
      <w:r w:rsidRPr="00B17C89">
        <w:rPr>
          <w:rFonts w:ascii="Arial" w:eastAsia="Times New Roman" w:hAnsi="Arial" w:cs="Arial"/>
          <w:color w:val="373737"/>
          <w:sz w:val="20"/>
          <w:szCs w:val="20"/>
        </w:rPr>
        <w:t>guidlines</w:t>
      </w:r>
      <w:proofErr w:type="spellEnd"/>
      <w:r w:rsidRPr="00B17C89">
        <w:rPr>
          <w:rFonts w:ascii="Arial" w:eastAsia="Times New Roman" w:hAnsi="Arial" w:cs="Arial"/>
          <w:color w:val="373737"/>
          <w:sz w:val="20"/>
          <w:szCs w:val="20"/>
        </w:rPr>
        <w:t xml:space="preserve">, Myfico.com shows 2 examples in which a credit score could fall 105 points to 160 points after a foreclosure. Generally, a foreclosure will remain on your credit report in the </w:t>
      </w:r>
      <w:proofErr w:type="spellStart"/>
      <w:r w:rsidRPr="00B17C89">
        <w:rPr>
          <w:rFonts w:ascii="Arial" w:eastAsia="Times New Roman" w:hAnsi="Arial" w:cs="Arial"/>
          <w:color w:val="373737"/>
          <w:sz w:val="20"/>
          <w:szCs w:val="20"/>
        </w:rPr>
        <w:t>tradelines</w:t>
      </w:r>
      <w:proofErr w:type="spellEnd"/>
      <w:r w:rsidRPr="00B17C89">
        <w:rPr>
          <w:rFonts w:ascii="Arial" w:eastAsia="Times New Roman" w:hAnsi="Arial" w:cs="Arial"/>
          <w:color w:val="373737"/>
          <w:sz w:val="20"/>
          <w:szCs w:val="20"/>
        </w:rPr>
        <w:t xml:space="preserve"> section for 7 years.</w:t>
      </w:r>
    </w:p>
    <w:p w:rsidR="00B17C89" w:rsidRPr="00B17C89" w:rsidRDefault="00B17C89" w:rsidP="00B17C89">
      <w:pPr>
        <w:spacing w:before="100" w:beforeAutospacing="1" w:after="100" w:afterAutospacing="1" w:line="624" w:lineRule="atLeast"/>
        <w:jc w:val="center"/>
        <w:outlineLvl w:val="3"/>
        <w:rPr>
          <w:rFonts w:ascii="Helvetica" w:eastAsia="Times New Roman" w:hAnsi="Helvetica" w:cs="Helvetica"/>
          <w:b/>
          <w:bCs/>
          <w:caps/>
          <w:color w:val="373737"/>
          <w:spacing w:val="24"/>
          <w:sz w:val="15"/>
          <w:szCs w:val="15"/>
        </w:rPr>
      </w:pPr>
      <w:r w:rsidRPr="00B17C89">
        <w:rPr>
          <w:rFonts w:ascii="Helvetica" w:eastAsia="Times New Roman" w:hAnsi="Helvetica" w:cs="Helvetica"/>
          <w:b/>
          <w:bCs/>
          <w:caps/>
          <w:color w:val="373737"/>
          <w:spacing w:val="24"/>
          <w:sz w:val="15"/>
          <w:szCs w:val="15"/>
        </w:rPr>
        <w:t>Credit Reports After a Short Sale</w:t>
      </w:r>
    </w:p>
    <w:p w:rsidR="00B17C89" w:rsidRPr="00B17C89" w:rsidRDefault="00B17C89" w:rsidP="00B17C89">
      <w:pPr>
        <w:spacing w:after="0" w:line="240" w:lineRule="auto"/>
        <w:rPr>
          <w:rFonts w:ascii="Arial" w:eastAsia="Times New Roman" w:hAnsi="Arial" w:cs="Arial"/>
          <w:color w:val="373737"/>
          <w:sz w:val="20"/>
          <w:szCs w:val="20"/>
        </w:rPr>
      </w:pPr>
      <w:r w:rsidRPr="00B17C89">
        <w:rPr>
          <w:rFonts w:ascii="Arial" w:eastAsia="Times New Roman" w:hAnsi="Arial" w:cs="Arial"/>
          <w:color w:val="373737"/>
          <w:sz w:val="20"/>
          <w:szCs w:val="20"/>
        </w:rPr>
        <w:t>All lenders report short sales differently, with many reporting “paid in full for less than agreed,” and some report the short sale as a charge off. Negative credit, however, stays on your report for 7 years.</w:t>
      </w:r>
    </w:p>
    <w:p w:rsidR="00B17C89" w:rsidRPr="00B17C89" w:rsidRDefault="00B17C89" w:rsidP="00B17C89">
      <w:pPr>
        <w:spacing w:before="100" w:beforeAutospacing="1" w:after="100" w:afterAutospacing="1" w:line="624" w:lineRule="atLeast"/>
        <w:jc w:val="center"/>
        <w:outlineLvl w:val="3"/>
        <w:rPr>
          <w:rFonts w:ascii="Helvetica" w:eastAsia="Times New Roman" w:hAnsi="Helvetica" w:cs="Helvetica"/>
          <w:b/>
          <w:bCs/>
          <w:caps/>
          <w:color w:val="373737"/>
          <w:spacing w:val="24"/>
          <w:sz w:val="15"/>
          <w:szCs w:val="15"/>
        </w:rPr>
      </w:pPr>
      <w:r w:rsidRPr="00B17C89">
        <w:rPr>
          <w:rFonts w:ascii="Helvetica" w:eastAsia="Times New Roman" w:hAnsi="Helvetica" w:cs="Helvetica"/>
          <w:b/>
          <w:bCs/>
          <w:caps/>
          <w:color w:val="373737"/>
          <w:spacing w:val="24"/>
          <w:sz w:val="15"/>
          <w:szCs w:val="15"/>
        </w:rPr>
        <w:t>Credit Reports After a Foreclosure</w:t>
      </w:r>
    </w:p>
    <w:p w:rsidR="00B17C89" w:rsidRPr="00B17C89" w:rsidRDefault="00B17C89" w:rsidP="00B17C89">
      <w:pPr>
        <w:spacing w:after="0" w:line="240" w:lineRule="auto"/>
        <w:rPr>
          <w:rFonts w:ascii="Arial" w:eastAsia="Times New Roman" w:hAnsi="Arial" w:cs="Arial"/>
          <w:color w:val="373737"/>
          <w:sz w:val="20"/>
          <w:szCs w:val="20"/>
        </w:rPr>
      </w:pPr>
      <w:r w:rsidRPr="00B17C89">
        <w:rPr>
          <w:rFonts w:ascii="Arial" w:eastAsia="Times New Roman" w:hAnsi="Arial" w:cs="Arial"/>
          <w:color w:val="373737"/>
          <w:sz w:val="20"/>
          <w:szCs w:val="20"/>
        </w:rPr>
        <w:t>If a prospective employer runs a credit check on you, your job application may be denied if you have a foreclosure on your record.</w:t>
      </w:r>
    </w:p>
    <w:p w:rsidR="00B17C89" w:rsidRPr="00B17C89" w:rsidRDefault="00B17C89" w:rsidP="00B17C89">
      <w:pPr>
        <w:spacing w:before="100" w:beforeAutospacing="1" w:after="100" w:afterAutospacing="1" w:line="624" w:lineRule="atLeast"/>
        <w:jc w:val="center"/>
        <w:outlineLvl w:val="3"/>
        <w:rPr>
          <w:rFonts w:ascii="Helvetica" w:eastAsia="Times New Roman" w:hAnsi="Helvetica" w:cs="Helvetica"/>
          <w:b/>
          <w:bCs/>
          <w:caps/>
          <w:color w:val="373737"/>
          <w:spacing w:val="24"/>
          <w:sz w:val="15"/>
          <w:szCs w:val="15"/>
        </w:rPr>
      </w:pPr>
      <w:r w:rsidRPr="00B17C89">
        <w:rPr>
          <w:rFonts w:ascii="Helvetica" w:eastAsia="Times New Roman" w:hAnsi="Helvetica" w:cs="Helvetica"/>
          <w:b/>
          <w:bCs/>
          <w:caps/>
          <w:color w:val="373737"/>
          <w:spacing w:val="24"/>
          <w:sz w:val="15"/>
          <w:szCs w:val="15"/>
        </w:rPr>
        <w:t>Deficiency Judgments After a Short Sale</w:t>
      </w:r>
    </w:p>
    <w:p w:rsidR="00B17C89" w:rsidRPr="00B17C89" w:rsidRDefault="00B17C89" w:rsidP="00B17C89">
      <w:pPr>
        <w:spacing w:after="0" w:line="240" w:lineRule="auto"/>
        <w:rPr>
          <w:rFonts w:ascii="Arial" w:eastAsia="Times New Roman" w:hAnsi="Arial" w:cs="Arial"/>
          <w:color w:val="373737"/>
          <w:sz w:val="20"/>
          <w:szCs w:val="20"/>
        </w:rPr>
      </w:pPr>
      <w:r w:rsidRPr="00B17C89">
        <w:rPr>
          <w:rFonts w:ascii="Arial" w:eastAsia="Times New Roman" w:hAnsi="Arial" w:cs="Arial"/>
          <w:color w:val="373737"/>
          <w:sz w:val="20"/>
          <w:szCs w:val="20"/>
        </w:rPr>
        <w:t>Judgments are often negotiated between the seller and the short sale bank. In some cases, such as California, if the home is your personal residence and was financed through purchase money, there is no deficiency judgment.</w:t>
      </w:r>
    </w:p>
    <w:p w:rsidR="00B17C89" w:rsidRPr="00B17C89" w:rsidRDefault="00B17C89" w:rsidP="00B17C89">
      <w:pPr>
        <w:spacing w:before="100" w:beforeAutospacing="1" w:after="100" w:afterAutospacing="1" w:line="624" w:lineRule="atLeast"/>
        <w:jc w:val="center"/>
        <w:outlineLvl w:val="3"/>
        <w:rPr>
          <w:rFonts w:ascii="Helvetica" w:eastAsia="Times New Roman" w:hAnsi="Helvetica" w:cs="Helvetica"/>
          <w:b/>
          <w:bCs/>
          <w:caps/>
          <w:color w:val="373737"/>
          <w:spacing w:val="24"/>
          <w:sz w:val="15"/>
          <w:szCs w:val="15"/>
        </w:rPr>
      </w:pPr>
      <w:r w:rsidRPr="00B17C89">
        <w:rPr>
          <w:rFonts w:ascii="Helvetica" w:eastAsia="Times New Roman" w:hAnsi="Helvetica" w:cs="Helvetica"/>
          <w:b/>
          <w:bCs/>
          <w:caps/>
          <w:color w:val="373737"/>
          <w:spacing w:val="24"/>
          <w:sz w:val="15"/>
          <w:szCs w:val="15"/>
        </w:rPr>
        <w:t>Deficiency Judgments After a Foreclosure</w:t>
      </w:r>
    </w:p>
    <w:p w:rsidR="00B17C89" w:rsidRPr="00B17C89" w:rsidRDefault="00B17C89" w:rsidP="00B17C89">
      <w:pPr>
        <w:spacing w:line="240" w:lineRule="auto"/>
        <w:rPr>
          <w:rFonts w:ascii="Arial" w:eastAsia="Times New Roman" w:hAnsi="Arial" w:cs="Arial"/>
          <w:color w:val="373737"/>
          <w:sz w:val="20"/>
          <w:szCs w:val="20"/>
        </w:rPr>
      </w:pPr>
      <w:r w:rsidRPr="00B17C89">
        <w:rPr>
          <w:rFonts w:ascii="Arial" w:eastAsia="Times New Roman" w:hAnsi="Arial" w:cs="Arial"/>
          <w:color w:val="373737"/>
          <w:sz w:val="20"/>
          <w:szCs w:val="20"/>
        </w:rPr>
        <w:t>Banks are generally unwilling to negotiate deficiency judgments with the homeowner after a foreclosure.</w:t>
      </w:r>
    </w:p>
    <w:p w:rsidR="00767624" w:rsidRDefault="00767624"/>
    <w:p w:rsidR="0010214A" w:rsidRDefault="0010214A"/>
    <w:p w:rsidR="0010214A" w:rsidRDefault="0010214A">
      <w:pPr>
        <w:rPr>
          <w:b/>
        </w:rPr>
      </w:pPr>
      <w:r>
        <w:rPr>
          <w:b/>
        </w:rPr>
        <w:t>5 Things you didn’t know about a short sale</w:t>
      </w:r>
    </w:p>
    <w:p w:rsidR="0010214A" w:rsidRDefault="0010214A">
      <w:pPr>
        <w:rPr>
          <w:b/>
        </w:rPr>
      </w:pPr>
    </w:p>
    <w:p w:rsidR="0010214A" w:rsidRPr="0010214A" w:rsidRDefault="0010214A" w:rsidP="0010214A">
      <w:pPr>
        <w:numPr>
          <w:ilvl w:val="0"/>
          <w:numId w:val="13"/>
        </w:numPr>
        <w:spacing w:before="100" w:beforeAutospacing="1" w:after="100" w:afterAutospacing="1" w:line="240" w:lineRule="auto"/>
        <w:ind w:left="600"/>
        <w:jc w:val="center"/>
        <w:rPr>
          <w:rFonts w:ascii="Helvetica" w:eastAsia="Times New Roman" w:hAnsi="Helvetica" w:cs="Helvetica"/>
          <w:color w:val="373737"/>
          <w:sz w:val="23"/>
          <w:szCs w:val="23"/>
        </w:rPr>
      </w:pPr>
      <w:r w:rsidRPr="0010214A">
        <w:rPr>
          <w:rFonts w:ascii="Helvetica" w:eastAsia="Times New Roman" w:hAnsi="Helvetica" w:cs="Helvetica"/>
          <w:b/>
          <w:bCs/>
          <w:color w:val="373737"/>
          <w:sz w:val="23"/>
          <w:szCs w:val="23"/>
        </w:rPr>
        <w:t>Banks will accept less than you</w:t>
      </w:r>
      <w:r w:rsidRPr="0010214A">
        <w:rPr>
          <w:rFonts w:ascii="Helvetica" w:eastAsia="Times New Roman" w:hAnsi="Helvetica" w:cs="Helvetica"/>
          <w:color w:val="373737"/>
          <w:sz w:val="23"/>
          <w:szCs w:val="23"/>
        </w:rPr>
        <w:t xml:space="preserve"> owe on the mortgage which is what a short sale is. </w:t>
      </w:r>
    </w:p>
    <w:p w:rsidR="0010214A" w:rsidRPr="0010214A" w:rsidRDefault="0010214A" w:rsidP="0010214A">
      <w:pPr>
        <w:numPr>
          <w:ilvl w:val="0"/>
          <w:numId w:val="13"/>
        </w:numPr>
        <w:spacing w:before="100" w:beforeAutospacing="1" w:after="100" w:afterAutospacing="1" w:line="240" w:lineRule="auto"/>
        <w:ind w:left="600"/>
        <w:jc w:val="center"/>
        <w:rPr>
          <w:rFonts w:ascii="Helvetica" w:eastAsia="Times New Roman" w:hAnsi="Helvetica" w:cs="Helvetica"/>
          <w:color w:val="373737"/>
          <w:sz w:val="23"/>
          <w:szCs w:val="23"/>
        </w:rPr>
      </w:pPr>
      <w:r w:rsidRPr="0010214A">
        <w:rPr>
          <w:rFonts w:ascii="Helvetica" w:eastAsia="Times New Roman" w:hAnsi="Helvetica" w:cs="Helvetica"/>
          <w:color w:val="373737"/>
          <w:sz w:val="23"/>
          <w:szCs w:val="23"/>
        </w:rPr>
        <w:t xml:space="preserve">Banks will put in writing that </w:t>
      </w:r>
      <w:r w:rsidRPr="0010214A">
        <w:rPr>
          <w:rFonts w:ascii="Helvetica" w:eastAsia="Times New Roman" w:hAnsi="Helvetica" w:cs="Helvetica"/>
          <w:b/>
          <w:bCs/>
          <w:color w:val="373737"/>
          <w:sz w:val="23"/>
          <w:szCs w:val="23"/>
        </w:rPr>
        <w:t>they will not come after you for the losses</w:t>
      </w:r>
      <w:r w:rsidRPr="0010214A">
        <w:rPr>
          <w:rFonts w:ascii="Helvetica" w:eastAsia="Times New Roman" w:hAnsi="Helvetica" w:cs="Helvetica"/>
          <w:color w:val="373737"/>
          <w:sz w:val="23"/>
          <w:szCs w:val="23"/>
        </w:rPr>
        <w:t xml:space="preserve"> </w:t>
      </w:r>
      <w:proofErr w:type="spellStart"/>
      <w:r w:rsidRPr="0010214A">
        <w:rPr>
          <w:rFonts w:ascii="Helvetica" w:eastAsia="Times New Roman" w:hAnsi="Helvetica" w:cs="Helvetica"/>
          <w:color w:val="373737"/>
          <w:sz w:val="23"/>
          <w:szCs w:val="23"/>
        </w:rPr>
        <w:t>refered</w:t>
      </w:r>
      <w:proofErr w:type="spellEnd"/>
      <w:r w:rsidRPr="0010214A">
        <w:rPr>
          <w:rFonts w:ascii="Helvetica" w:eastAsia="Times New Roman" w:hAnsi="Helvetica" w:cs="Helvetica"/>
          <w:color w:val="373737"/>
          <w:sz w:val="23"/>
          <w:szCs w:val="23"/>
        </w:rPr>
        <w:t xml:space="preserve"> to as a deficiency </w:t>
      </w:r>
      <w:proofErr w:type="spellStart"/>
      <w:r w:rsidRPr="0010214A">
        <w:rPr>
          <w:rFonts w:ascii="Helvetica" w:eastAsia="Times New Roman" w:hAnsi="Helvetica" w:cs="Helvetica"/>
          <w:color w:val="373737"/>
          <w:sz w:val="23"/>
          <w:szCs w:val="23"/>
        </w:rPr>
        <w:t>judgemeent</w:t>
      </w:r>
      <w:proofErr w:type="spellEnd"/>
      <w:r w:rsidRPr="0010214A">
        <w:rPr>
          <w:rFonts w:ascii="Helvetica" w:eastAsia="Times New Roman" w:hAnsi="Helvetica" w:cs="Helvetica"/>
          <w:color w:val="373737"/>
          <w:sz w:val="23"/>
          <w:szCs w:val="23"/>
        </w:rPr>
        <w:t xml:space="preserve"> </w:t>
      </w:r>
    </w:p>
    <w:p w:rsidR="0010214A" w:rsidRPr="0010214A" w:rsidRDefault="0010214A" w:rsidP="0010214A">
      <w:pPr>
        <w:numPr>
          <w:ilvl w:val="0"/>
          <w:numId w:val="13"/>
        </w:numPr>
        <w:spacing w:before="100" w:beforeAutospacing="1" w:after="100" w:afterAutospacing="1" w:line="240" w:lineRule="auto"/>
        <w:ind w:left="600"/>
        <w:jc w:val="center"/>
        <w:rPr>
          <w:rFonts w:ascii="Helvetica" w:eastAsia="Times New Roman" w:hAnsi="Helvetica" w:cs="Helvetica"/>
          <w:color w:val="373737"/>
          <w:sz w:val="23"/>
          <w:szCs w:val="23"/>
        </w:rPr>
      </w:pPr>
      <w:r w:rsidRPr="0010214A">
        <w:rPr>
          <w:rFonts w:ascii="Helvetica" w:eastAsia="Times New Roman" w:hAnsi="Helvetica" w:cs="Helvetica"/>
          <w:b/>
          <w:bCs/>
          <w:color w:val="373737"/>
          <w:sz w:val="23"/>
          <w:szCs w:val="23"/>
        </w:rPr>
        <w:t>Banks will pay all the closing costs in</w:t>
      </w:r>
      <w:r w:rsidRPr="0010214A">
        <w:rPr>
          <w:rFonts w:ascii="Helvetica" w:eastAsia="Times New Roman" w:hAnsi="Helvetica" w:cs="Helvetica"/>
          <w:color w:val="373737"/>
          <w:sz w:val="23"/>
          <w:szCs w:val="23"/>
        </w:rPr>
        <w:t xml:space="preserve"> most cases to include any real estate commissions, transfer taxes, </w:t>
      </w:r>
      <w:proofErr w:type="spellStart"/>
      <w:r w:rsidRPr="0010214A">
        <w:rPr>
          <w:rFonts w:ascii="Helvetica" w:eastAsia="Times New Roman" w:hAnsi="Helvetica" w:cs="Helvetica"/>
          <w:color w:val="373737"/>
          <w:sz w:val="23"/>
          <w:szCs w:val="23"/>
        </w:rPr>
        <w:t>hoa</w:t>
      </w:r>
      <w:proofErr w:type="spellEnd"/>
      <w:r w:rsidRPr="0010214A">
        <w:rPr>
          <w:rFonts w:ascii="Helvetica" w:eastAsia="Times New Roman" w:hAnsi="Helvetica" w:cs="Helvetica"/>
          <w:color w:val="373737"/>
          <w:sz w:val="23"/>
          <w:szCs w:val="23"/>
        </w:rPr>
        <w:t xml:space="preserve">/condo fees, attorney / settlement agent fees, liens for taxes and water bills, and other liens on the home for example credit cards, </w:t>
      </w:r>
      <w:proofErr w:type="spellStart"/>
      <w:r w:rsidRPr="0010214A">
        <w:rPr>
          <w:rFonts w:ascii="Helvetica" w:eastAsia="Times New Roman" w:hAnsi="Helvetica" w:cs="Helvetica"/>
          <w:color w:val="373737"/>
          <w:sz w:val="23"/>
          <w:szCs w:val="23"/>
        </w:rPr>
        <w:t>etc</w:t>
      </w:r>
      <w:proofErr w:type="spellEnd"/>
      <w:r w:rsidRPr="0010214A">
        <w:rPr>
          <w:rFonts w:ascii="Helvetica" w:eastAsia="Times New Roman" w:hAnsi="Helvetica" w:cs="Helvetica"/>
          <w:color w:val="373737"/>
          <w:sz w:val="23"/>
          <w:szCs w:val="23"/>
        </w:rPr>
        <w:t xml:space="preserve"> (usually lien holders will have to accept a discount). </w:t>
      </w:r>
    </w:p>
    <w:p w:rsidR="0010214A" w:rsidRPr="0010214A" w:rsidRDefault="0010214A" w:rsidP="0010214A">
      <w:pPr>
        <w:numPr>
          <w:ilvl w:val="0"/>
          <w:numId w:val="13"/>
        </w:numPr>
        <w:spacing w:before="100" w:beforeAutospacing="1" w:after="100" w:afterAutospacing="1" w:line="240" w:lineRule="auto"/>
        <w:ind w:left="600"/>
        <w:jc w:val="center"/>
        <w:rPr>
          <w:rFonts w:ascii="Helvetica" w:eastAsia="Times New Roman" w:hAnsi="Helvetica" w:cs="Helvetica"/>
          <w:color w:val="373737"/>
          <w:sz w:val="23"/>
          <w:szCs w:val="23"/>
        </w:rPr>
      </w:pPr>
      <w:r w:rsidRPr="0010214A">
        <w:rPr>
          <w:rFonts w:ascii="Helvetica" w:eastAsia="Times New Roman" w:hAnsi="Helvetica" w:cs="Helvetica"/>
          <w:color w:val="373737"/>
          <w:sz w:val="23"/>
          <w:szCs w:val="23"/>
        </w:rPr>
        <w:t xml:space="preserve">Banks will often </w:t>
      </w:r>
      <w:r w:rsidRPr="0010214A">
        <w:rPr>
          <w:rFonts w:ascii="Helvetica" w:eastAsia="Times New Roman" w:hAnsi="Helvetica" w:cs="Helvetica"/>
          <w:b/>
          <w:bCs/>
          <w:color w:val="373737"/>
          <w:sz w:val="23"/>
          <w:szCs w:val="23"/>
        </w:rPr>
        <w:t>pay relocation assistance</w:t>
      </w:r>
      <w:r w:rsidRPr="0010214A">
        <w:rPr>
          <w:rFonts w:ascii="Helvetica" w:eastAsia="Times New Roman" w:hAnsi="Helvetica" w:cs="Helvetica"/>
          <w:color w:val="373737"/>
          <w:sz w:val="23"/>
          <w:szCs w:val="23"/>
        </w:rPr>
        <w:t xml:space="preserve"> to sellers </w:t>
      </w:r>
    </w:p>
    <w:p w:rsidR="0010214A" w:rsidRPr="0010214A" w:rsidRDefault="0010214A" w:rsidP="0010214A">
      <w:pPr>
        <w:numPr>
          <w:ilvl w:val="0"/>
          <w:numId w:val="13"/>
        </w:numPr>
        <w:spacing w:before="100" w:beforeAutospacing="1" w:after="100" w:afterAutospacing="1" w:line="240" w:lineRule="auto"/>
        <w:ind w:left="600"/>
        <w:jc w:val="center"/>
        <w:rPr>
          <w:rFonts w:ascii="Helvetica" w:eastAsia="Times New Roman" w:hAnsi="Helvetica" w:cs="Helvetica"/>
          <w:color w:val="373737"/>
          <w:sz w:val="23"/>
          <w:szCs w:val="23"/>
        </w:rPr>
      </w:pPr>
      <w:r w:rsidRPr="0010214A">
        <w:rPr>
          <w:rFonts w:ascii="Helvetica" w:eastAsia="Times New Roman" w:hAnsi="Helvetica" w:cs="Helvetica"/>
          <w:color w:val="373737"/>
          <w:sz w:val="23"/>
          <w:szCs w:val="23"/>
        </w:rPr>
        <w:t xml:space="preserve">You </w:t>
      </w:r>
      <w:proofErr w:type="gramStart"/>
      <w:r w:rsidRPr="0010214A">
        <w:rPr>
          <w:rFonts w:ascii="Helvetica" w:eastAsia="Times New Roman" w:hAnsi="Helvetica" w:cs="Helvetica"/>
          <w:color w:val="373737"/>
          <w:sz w:val="23"/>
          <w:szCs w:val="23"/>
        </w:rPr>
        <w:t>Will</w:t>
      </w:r>
      <w:proofErr w:type="gramEnd"/>
      <w:r w:rsidRPr="0010214A">
        <w:rPr>
          <w:rFonts w:ascii="Helvetica" w:eastAsia="Times New Roman" w:hAnsi="Helvetica" w:cs="Helvetica"/>
          <w:color w:val="373737"/>
          <w:sz w:val="23"/>
          <w:szCs w:val="23"/>
        </w:rPr>
        <w:t xml:space="preserve"> typically be able to</w:t>
      </w:r>
      <w:r w:rsidRPr="0010214A">
        <w:rPr>
          <w:rFonts w:ascii="Helvetica" w:eastAsia="Times New Roman" w:hAnsi="Helvetica" w:cs="Helvetica"/>
          <w:b/>
          <w:bCs/>
          <w:color w:val="373737"/>
          <w:sz w:val="23"/>
          <w:szCs w:val="23"/>
        </w:rPr>
        <w:t xml:space="preserve"> buy another home if you wish in 2 – 3 years</w:t>
      </w:r>
      <w:r w:rsidRPr="0010214A">
        <w:rPr>
          <w:rFonts w:ascii="Helvetica" w:eastAsia="Times New Roman" w:hAnsi="Helvetica" w:cs="Helvetica"/>
          <w:color w:val="373737"/>
          <w:sz w:val="23"/>
          <w:szCs w:val="23"/>
        </w:rPr>
        <w:t xml:space="preserve"> from the sale of your short sale home. </w:t>
      </w:r>
    </w:p>
    <w:p w:rsidR="0010214A" w:rsidRPr="0010214A" w:rsidRDefault="0010214A">
      <w:pPr>
        <w:rPr>
          <w:b/>
        </w:rPr>
      </w:pPr>
    </w:p>
    <w:sectPr w:rsidR="0010214A" w:rsidRPr="001021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4434C"/>
    <w:multiLevelType w:val="multilevel"/>
    <w:tmpl w:val="F63607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EF736A"/>
    <w:multiLevelType w:val="multilevel"/>
    <w:tmpl w:val="0E5677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FF541C"/>
    <w:multiLevelType w:val="multilevel"/>
    <w:tmpl w:val="05E2EF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4A6033"/>
    <w:multiLevelType w:val="multilevel"/>
    <w:tmpl w:val="A1EE99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B453A2"/>
    <w:multiLevelType w:val="multilevel"/>
    <w:tmpl w:val="69A8AA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5B469B"/>
    <w:multiLevelType w:val="multilevel"/>
    <w:tmpl w:val="EA763F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E327BE"/>
    <w:multiLevelType w:val="multilevel"/>
    <w:tmpl w:val="C13A4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8B11562"/>
    <w:multiLevelType w:val="multilevel"/>
    <w:tmpl w:val="13A28B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22488D"/>
    <w:multiLevelType w:val="multilevel"/>
    <w:tmpl w:val="FAD20C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5C684D"/>
    <w:multiLevelType w:val="multilevel"/>
    <w:tmpl w:val="5C5800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214520"/>
    <w:multiLevelType w:val="multilevel"/>
    <w:tmpl w:val="59941D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BB0BB9"/>
    <w:multiLevelType w:val="multilevel"/>
    <w:tmpl w:val="F86265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3D6C1B"/>
    <w:multiLevelType w:val="multilevel"/>
    <w:tmpl w:val="0816A2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423F25"/>
    <w:multiLevelType w:val="multilevel"/>
    <w:tmpl w:val="62D273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8"/>
  </w:num>
  <w:num w:numId="4">
    <w:abstractNumId w:val="5"/>
  </w:num>
  <w:num w:numId="5">
    <w:abstractNumId w:val="10"/>
  </w:num>
  <w:num w:numId="6">
    <w:abstractNumId w:val="0"/>
  </w:num>
  <w:num w:numId="7">
    <w:abstractNumId w:val="3"/>
  </w:num>
  <w:num w:numId="8">
    <w:abstractNumId w:val="11"/>
  </w:num>
  <w:num w:numId="9">
    <w:abstractNumId w:val="4"/>
  </w:num>
  <w:num w:numId="10">
    <w:abstractNumId w:val="1"/>
  </w:num>
  <w:num w:numId="11">
    <w:abstractNumId w:val="2"/>
  </w:num>
  <w:num w:numId="12">
    <w:abstractNumId w:val="13"/>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5CC"/>
    <w:rsid w:val="0010214A"/>
    <w:rsid w:val="002E65CC"/>
    <w:rsid w:val="00767624"/>
    <w:rsid w:val="00B17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7C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C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7C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C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1815">
      <w:bodyDiv w:val="1"/>
      <w:marLeft w:val="0"/>
      <w:marRight w:val="0"/>
      <w:marTop w:val="0"/>
      <w:marBottom w:val="0"/>
      <w:divBdr>
        <w:top w:val="none" w:sz="0" w:space="0" w:color="auto"/>
        <w:left w:val="none" w:sz="0" w:space="0" w:color="auto"/>
        <w:bottom w:val="none" w:sz="0" w:space="0" w:color="auto"/>
        <w:right w:val="none" w:sz="0" w:space="0" w:color="auto"/>
      </w:divBdr>
      <w:divsChild>
        <w:div w:id="54865937">
          <w:marLeft w:val="0"/>
          <w:marRight w:val="0"/>
          <w:marTop w:val="0"/>
          <w:marBottom w:val="0"/>
          <w:divBdr>
            <w:top w:val="none" w:sz="0" w:space="0" w:color="auto"/>
            <w:left w:val="none" w:sz="0" w:space="0" w:color="auto"/>
            <w:bottom w:val="none" w:sz="0" w:space="0" w:color="auto"/>
            <w:right w:val="none" w:sz="0" w:space="0" w:color="auto"/>
          </w:divBdr>
          <w:divsChild>
            <w:div w:id="1365643031">
              <w:marLeft w:val="0"/>
              <w:marRight w:val="0"/>
              <w:marTop w:val="300"/>
              <w:marBottom w:val="300"/>
              <w:divBdr>
                <w:top w:val="none" w:sz="0" w:space="0" w:color="auto"/>
                <w:left w:val="none" w:sz="0" w:space="0" w:color="auto"/>
                <w:bottom w:val="none" w:sz="0" w:space="0" w:color="auto"/>
                <w:right w:val="none" w:sz="0" w:space="0" w:color="auto"/>
              </w:divBdr>
              <w:divsChild>
                <w:div w:id="1907910362">
                  <w:marLeft w:val="0"/>
                  <w:marRight w:val="0"/>
                  <w:marTop w:val="0"/>
                  <w:marBottom w:val="0"/>
                  <w:divBdr>
                    <w:top w:val="none" w:sz="0" w:space="0" w:color="auto"/>
                    <w:left w:val="none" w:sz="0" w:space="0" w:color="auto"/>
                    <w:bottom w:val="none" w:sz="0" w:space="0" w:color="auto"/>
                    <w:right w:val="none" w:sz="0" w:space="0" w:color="auto"/>
                  </w:divBdr>
                  <w:divsChild>
                    <w:div w:id="877622870">
                      <w:marLeft w:val="0"/>
                      <w:marRight w:val="0"/>
                      <w:marTop w:val="0"/>
                      <w:marBottom w:val="0"/>
                      <w:divBdr>
                        <w:top w:val="none" w:sz="0" w:space="0" w:color="auto"/>
                        <w:left w:val="none" w:sz="0" w:space="0" w:color="auto"/>
                        <w:bottom w:val="none" w:sz="0" w:space="0" w:color="auto"/>
                        <w:right w:val="none" w:sz="0" w:space="0" w:color="auto"/>
                      </w:divBdr>
                      <w:divsChild>
                        <w:div w:id="675616307">
                          <w:marLeft w:val="0"/>
                          <w:marRight w:val="0"/>
                          <w:marTop w:val="0"/>
                          <w:marBottom w:val="0"/>
                          <w:divBdr>
                            <w:top w:val="none" w:sz="0" w:space="0" w:color="auto"/>
                            <w:left w:val="none" w:sz="0" w:space="0" w:color="auto"/>
                            <w:bottom w:val="none" w:sz="0" w:space="0" w:color="auto"/>
                            <w:right w:val="none" w:sz="0" w:space="0" w:color="auto"/>
                          </w:divBdr>
                          <w:divsChild>
                            <w:div w:id="411119714">
                              <w:marLeft w:val="0"/>
                              <w:marRight w:val="0"/>
                              <w:marTop w:val="0"/>
                              <w:marBottom w:val="0"/>
                              <w:divBdr>
                                <w:top w:val="none" w:sz="0" w:space="0" w:color="auto"/>
                                <w:left w:val="none" w:sz="0" w:space="0" w:color="auto"/>
                                <w:bottom w:val="none" w:sz="0" w:space="0" w:color="auto"/>
                                <w:right w:val="none" w:sz="0" w:space="0" w:color="auto"/>
                              </w:divBdr>
                              <w:divsChild>
                                <w:div w:id="141697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06666">
      <w:bodyDiv w:val="1"/>
      <w:marLeft w:val="0"/>
      <w:marRight w:val="0"/>
      <w:marTop w:val="0"/>
      <w:marBottom w:val="0"/>
      <w:divBdr>
        <w:top w:val="none" w:sz="0" w:space="0" w:color="auto"/>
        <w:left w:val="none" w:sz="0" w:space="0" w:color="auto"/>
        <w:bottom w:val="none" w:sz="0" w:space="0" w:color="auto"/>
        <w:right w:val="none" w:sz="0" w:space="0" w:color="auto"/>
      </w:divBdr>
      <w:divsChild>
        <w:div w:id="360545990">
          <w:marLeft w:val="0"/>
          <w:marRight w:val="0"/>
          <w:marTop w:val="0"/>
          <w:marBottom w:val="0"/>
          <w:divBdr>
            <w:top w:val="none" w:sz="0" w:space="0" w:color="auto"/>
            <w:left w:val="none" w:sz="0" w:space="0" w:color="auto"/>
            <w:bottom w:val="none" w:sz="0" w:space="0" w:color="auto"/>
            <w:right w:val="none" w:sz="0" w:space="0" w:color="auto"/>
          </w:divBdr>
          <w:divsChild>
            <w:div w:id="2125299024">
              <w:marLeft w:val="0"/>
              <w:marRight w:val="0"/>
              <w:marTop w:val="300"/>
              <w:marBottom w:val="300"/>
              <w:divBdr>
                <w:top w:val="none" w:sz="0" w:space="0" w:color="auto"/>
                <w:left w:val="none" w:sz="0" w:space="0" w:color="auto"/>
                <w:bottom w:val="none" w:sz="0" w:space="0" w:color="auto"/>
                <w:right w:val="none" w:sz="0" w:space="0" w:color="auto"/>
              </w:divBdr>
              <w:divsChild>
                <w:div w:id="1628389577">
                  <w:marLeft w:val="0"/>
                  <w:marRight w:val="0"/>
                  <w:marTop w:val="0"/>
                  <w:marBottom w:val="0"/>
                  <w:divBdr>
                    <w:top w:val="none" w:sz="0" w:space="0" w:color="auto"/>
                    <w:left w:val="none" w:sz="0" w:space="0" w:color="auto"/>
                    <w:bottom w:val="none" w:sz="0" w:space="0" w:color="auto"/>
                    <w:right w:val="none" w:sz="0" w:space="0" w:color="auto"/>
                  </w:divBdr>
                  <w:divsChild>
                    <w:div w:id="1307323895">
                      <w:marLeft w:val="0"/>
                      <w:marRight w:val="0"/>
                      <w:marTop w:val="0"/>
                      <w:marBottom w:val="0"/>
                      <w:divBdr>
                        <w:top w:val="none" w:sz="0" w:space="0" w:color="auto"/>
                        <w:left w:val="none" w:sz="0" w:space="0" w:color="auto"/>
                        <w:bottom w:val="none" w:sz="0" w:space="0" w:color="auto"/>
                        <w:right w:val="none" w:sz="0" w:space="0" w:color="auto"/>
                      </w:divBdr>
                      <w:divsChild>
                        <w:div w:id="2014264072">
                          <w:marLeft w:val="0"/>
                          <w:marRight w:val="0"/>
                          <w:marTop w:val="0"/>
                          <w:marBottom w:val="0"/>
                          <w:divBdr>
                            <w:top w:val="none" w:sz="0" w:space="0" w:color="auto"/>
                            <w:left w:val="none" w:sz="0" w:space="0" w:color="auto"/>
                            <w:bottom w:val="none" w:sz="0" w:space="0" w:color="auto"/>
                            <w:right w:val="none" w:sz="0" w:space="0" w:color="auto"/>
                          </w:divBdr>
                          <w:divsChild>
                            <w:div w:id="757143144">
                              <w:marLeft w:val="0"/>
                              <w:marRight w:val="0"/>
                              <w:marTop w:val="0"/>
                              <w:marBottom w:val="0"/>
                              <w:divBdr>
                                <w:top w:val="none" w:sz="0" w:space="0" w:color="auto"/>
                                <w:left w:val="none" w:sz="0" w:space="0" w:color="auto"/>
                                <w:bottom w:val="none" w:sz="0" w:space="0" w:color="auto"/>
                                <w:right w:val="none" w:sz="0" w:space="0" w:color="auto"/>
                              </w:divBdr>
                              <w:divsChild>
                                <w:div w:id="299069963">
                                  <w:marLeft w:val="0"/>
                                  <w:marRight w:val="0"/>
                                  <w:marTop w:val="0"/>
                                  <w:marBottom w:val="0"/>
                                  <w:divBdr>
                                    <w:top w:val="none" w:sz="0" w:space="0" w:color="auto"/>
                                    <w:left w:val="none" w:sz="0" w:space="0" w:color="auto"/>
                                    <w:bottom w:val="none" w:sz="0" w:space="0" w:color="auto"/>
                                    <w:right w:val="none" w:sz="0" w:space="0" w:color="auto"/>
                                  </w:divBdr>
                                </w:div>
                              </w:divsChild>
                            </w:div>
                            <w:div w:id="552694779">
                              <w:marLeft w:val="0"/>
                              <w:marRight w:val="0"/>
                              <w:marTop w:val="300"/>
                              <w:marBottom w:val="300"/>
                              <w:divBdr>
                                <w:top w:val="none" w:sz="0" w:space="0" w:color="auto"/>
                                <w:left w:val="none" w:sz="0" w:space="0" w:color="auto"/>
                                <w:bottom w:val="none" w:sz="0" w:space="0" w:color="auto"/>
                                <w:right w:val="none" w:sz="0" w:space="0" w:color="auto"/>
                              </w:divBdr>
                            </w:div>
                            <w:div w:id="1227839820">
                              <w:marLeft w:val="0"/>
                              <w:marRight w:val="300"/>
                              <w:marTop w:val="0"/>
                              <w:marBottom w:val="0"/>
                              <w:divBdr>
                                <w:top w:val="none" w:sz="0" w:space="0" w:color="auto"/>
                                <w:left w:val="none" w:sz="0" w:space="0" w:color="auto"/>
                                <w:bottom w:val="none" w:sz="0" w:space="0" w:color="auto"/>
                                <w:right w:val="none" w:sz="0" w:space="0" w:color="auto"/>
                              </w:divBdr>
                              <w:divsChild>
                                <w:div w:id="933125992">
                                  <w:marLeft w:val="0"/>
                                  <w:marRight w:val="0"/>
                                  <w:marTop w:val="0"/>
                                  <w:marBottom w:val="0"/>
                                  <w:divBdr>
                                    <w:top w:val="none" w:sz="0" w:space="0" w:color="auto"/>
                                    <w:left w:val="none" w:sz="0" w:space="0" w:color="auto"/>
                                    <w:bottom w:val="none" w:sz="0" w:space="0" w:color="auto"/>
                                    <w:right w:val="none" w:sz="0" w:space="0" w:color="auto"/>
                                  </w:divBdr>
                                  <w:divsChild>
                                    <w:div w:id="1455516629">
                                      <w:marLeft w:val="0"/>
                                      <w:marRight w:val="0"/>
                                      <w:marTop w:val="0"/>
                                      <w:marBottom w:val="0"/>
                                      <w:divBdr>
                                        <w:top w:val="none" w:sz="0" w:space="0" w:color="auto"/>
                                        <w:left w:val="none" w:sz="0" w:space="0" w:color="auto"/>
                                        <w:bottom w:val="none" w:sz="0" w:space="0" w:color="auto"/>
                                        <w:right w:val="none" w:sz="0" w:space="0" w:color="auto"/>
                                      </w:divBdr>
                                      <w:divsChild>
                                        <w:div w:id="1142650247">
                                          <w:marLeft w:val="0"/>
                                          <w:marRight w:val="0"/>
                                          <w:marTop w:val="0"/>
                                          <w:marBottom w:val="0"/>
                                          <w:divBdr>
                                            <w:top w:val="none" w:sz="0" w:space="0" w:color="auto"/>
                                            <w:left w:val="none" w:sz="0" w:space="0" w:color="auto"/>
                                            <w:bottom w:val="none" w:sz="0" w:space="0" w:color="auto"/>
                                            <w:right w:val="none" w:sz="0" w:space="0" w:color="auto"/>
                                          </w:divBdr>
                                          <w:divsChild>
                                            <w:div w:id="241573314">
                                              <w:marLeft w:val="0"/>
                                              <w:marRight w:val="0"/>
                                              <w:marTop w:val="0"/>
                                              <w:marBottom w:val="0"/>
                                              <w:divBdr>
                                                <w:top w:val="none" w:sz="0" w:space="0" w:color="auto"/>
                                                <w:left w:val="none" w:sz="0" w:space="0" w:color="auto"/>
                                                <w:bottom w:val="none" w:sz="0" w:space="0" w:color="auto"/>
                                                <w:right w:val="none" w:sz="0" w:space="0" w:color="auto"/>
                                              </w:divBdr>
                                            </w:div>
                                            <w:div w:id="799343942">
                                              <w:marLeft w:val="0"/>
                                              <w:marRight w:val="0"/>
                                              <w:marTop w:val="0"/>
                                              <w:marBottom w:val="225"/>
                                              <w:divBdr>
                                                <w:top w:val="none" w:sz="0" w:space="0" w:color="auto"/>
                                                <w:left w:val="none" w:sz="0" w:space="0" w:color="auto"/>
                                                <w:bottom w:val="none" w:sz="0" w:space="0" w:color="auto"/>
                                                <w:right w:val="none" w:sz="0" w:space="0" w:color="auto"/>
                                              </w:divBdr>
                                            </w:div>
                                            <w:div w:id="652297419">
                                              <w:marLeft w:val="0"/>
                                              <w:marRight w:val="0"/>
                                              <w:marTop w:val="0"/>
                                              <w:marBottom w:val="225"/>
                                              <w:divBdr>
                                                <w:top w:val="single" w:sz="6" w:space="15" w:color="9AC3CB"/>
                                                <w:left w:val="single" w:sz="6" w:space="0" w:color="9AC3CB"/>
                                                <w:bottom w:val="single" w:sz="6" w:space="0" w:color="9AC3CB"/>
                                                <w:right w:val="single" w:sz="6" w:space="0" w:color="9AC3CB"/>
                                              </w:divBdr>
                                              <w:divsChild>
                                                <w:div w:id="1376543952">
                                                  <w:marLeft w:val="0"/>
                                                  <w:marRight w:val="0"/>
                                                  <w:marTop w:val="0"/>
                                                  <w:marBottom w:val="120"/>
                                                  <w:divBdr>
                                                    <w:top w:val="none" w:sz="0" w:space="0" w:color="auto"/>
                                                    <w:left w:val="none" w:sz="0" w:space="0" w:color="auto"/>
                                                    <w:bottom w:val="none" w:sz="0" w:space="0" w:color="auto"/>
                                                    <w:right w:val="none" w:sz="0" w:space="0" w:color="auto"/>
                                                  </w:divBdr>
                                                  <w:divsChild>
                                                    <w:div w:id="120606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311320">
                                      <w:marLeft w:val="0"/>
                                      <w:marRight w:val="0"/>
                                      <w:marTop w:val="0"/>
                                      <w:marBottom w:val="225"/>
                                      <w:divBdr>
                                        <w:top w:val="none" w:sz="0" w:space="0" w:color="auto"/>
                                        <w:left w:val="none" w:sz="0" w:space="0" w:color="auto"/>
                                        <w:bottom w:val="none" w:sz="0" w:space="0" w:color="auto"/>
                                        <w:right w:val="none" w:sz="0" w:space="0" w:color="auto"/>
                                      </w:divBdr>
                                    </w:div>
                                    <w:div w:id="2057925582">
                                      <w:marLeft w:val="0"/>
                                      <w:marRight w:val="0"/>
                                      <w:marTop w:val="0"/>
                                      <w:marBottom w:val="225"/>
                                      <w:divBdr>
                                        <w:top w:val="single" w:sz="6" w:space="15" w:color="9AC3CB"/>
                                        <w:left w:val="single" w:sz="6" w:space="0" w:color="9AC3CB"/>
                                        <w:bottom w:val="single" w:sz="6" w:space="0" w:color="9AC3CB"/>
                                        <w:right w:val="single" w:sz="6" w:space="0" w:color="9AC3CB"/>
                                      </w:divBdr>
                                      <w:divsChild>
                                        <w:div w:id="1780953034">
                                          <w:marLeft w:val="0"/>
                                          <w:marRight w:val="0"/>
                                          <w:marTop w:val="0"/>
                                          <w:marBottom w:val="0"/>
                                          <w:divBdr>
                                            <w:top w:val="none" w:sz="0" w:space="0" w:color="auto"/>
                                            <w:left w:val="none" w:sz="0" w:space="0" w:color="auto"/>
                                            <w:bottom w:val="none" w:sz="0" w:space="0" w:color="auto"/>
                                            <w:right w:val="none" w:sz="0" w:space="0" w:color="auto"/>
                                          </w:divBdr>
                                        </w:div>
                                      </w:divsChild>
                                    </w:div>
                                    <w:div w:id="1063405393">
                                      <w:marLeft w:val="0"/>
                                      <w:marRight w:val="0"/>
                                      <w:marTop w:val="0"/>
                                      <w:marBottom w:val="225"/>
                                      <w:divBdr>
                                        <w:top w:val="none" w:sz="0" w:space="0" w:color="auto"/>
                                        <w:left w:val="none" w:sz="0" w:space="0" w:color="auto"/>
                                        <w:bottom w:val="none" w:sz="0" w:space="0" w:color="auto"/>
                                        <w:right w:val="none" w:sz="0" w:space="0" w:color="auto"/>
                                      </w:divBdr>
                                    </w:div>
                                    <w:div w:id="619409924">
                                      <w:marLeft w:val="0"/>
                                      <w:marRight w:val="0"/>
                                      <w:marTop w:val="0"/>
                                      <w:marBottom w:val="225"/>
                                      <w:divBdr>
                                        <w:top w:val="single" w:sz="6" w:space="15" w:color="9AC3CB"/>
                                        <w:left w:val="single" w:sz="6" w:space="0" w:color="9AC3CB"/>
                                        <w:bottom w:val="single" w:sz="6" w:space="0" w:color="9AC3CB"/>
                                        <w:right w:val="single" w:sz="6" w:space="0" w:color="9AC3CB"/>
                                      </w:divBdr>
                                      <w:divsChild>
                                        <w:div w:id="1254976921">
                                          <w:marLeft w:val="0"/>
                                          <w:marRight w:val="0"/>
                                          <w:marTop w:val="0"/>
                                          <w:marBottom w:val="0"/>
                                          <w:divBdr>
                                            <w:top w:val="none" w:sz="0" w:space="0" w:color="auto"/>
                                            <w:left w:val="none" w:sz="0" w:space="0" w:color="auto"/>
                                            <w:bottom w:val="none" w:sz="0" w:space="0" w:color="auto"/>
                                            <w:right w:val="none" w:sz="0" w:space="0" w:color="auto"/>
                                          </w:divBdr>
                                          <w:divsChild>
                                            <w:div w:id="45930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66978">
                              <w:marLeft w:val="0"/>
                              <w:marRight w:val="0"/>
                              <w:marTop w:val="0"/>
                              <w:marBottom w:val="0"/>
                              <w:divBdr>
                                <w:top w:val="none" w:sz="0" w:space="0" w:color="auto"/>
                                <w:left w:val="none" w:sz="0" w:space="0" w:color="auto"/>
                                <w:bottom w:val="none" w:sz="0" w:space="0" w:color="auto"/>
                                <w:right w:val="none" w:sz="0" w:space="0" w:color="auto"/>
                              </w:divBdr>
                              <w:divsChild>
                                <w:div w:id="1641762410">
                                  <w:marLeft w:val="0"/>
                                  <w:marRight w:val="0"/>
                                  <w:marTop w:val="0"/>
                                  <w:marBottom w:val="0"/>
                                  <w:divBdr>
                                    <w:top w:val="none" w:sz="0" w:space="0" w:color="auto"/>
                                    <w:left w:val="none" w:sz="0" w:space="0" w:color="auto"/>
                                    <w:bottom w:val="none" w:sz="0" w:space="0" w:color="auto"/>
                                    <w:right w:val="none" w:sz="0" w:space="0" w:color="auto"/>
                                  </w:divBdr>
                                </w:div>
                                <w:div w:id="1765417824">
                                  <w:marLeft w:val="0"/>
                                  <w:marRight w:val="0"/>
                                  <w:marTop w:val="0"/>
                                  <w:marBottom w:val="0"/>
                                  <w:divBdr>
                                    <w:top w:val="none" w:sz="0" w:space="0" w:color="auto"/>
                                    <w:left w:val="none" w:sz="0" w:space="0" w:color="auto"/>
                                    <w:bottom w:val="none" w:sz="0" w:space="0" w:color="auto"/>
                                    <w:right w:val="none" w:sz="0" w:space="0" w:color="auto"/>
                                  </w:divBdr>
                                </w:div>
                                <w:div w:id="355422532">
                                  <w:marLeft w:val="0"/>
                                  <w:marRight w:val="0"/>
                                  <w:marTop w:val="0"/>
                                  <w:marBottom w:val="0"/>
                                  <w:divBdr>
                                    <w:top w:val="none" w:sz="0" w:space="0" w:color="auto"/>
                                    <w:left w:val="none" w:sz="0" w:space="0" w:color="auto"/>
                                    <w:bottom w:val="none" w:sz="0" w:space="0" w:color="auto"/>
                                    <w:right w:val="none" w:sz="0" w:space="0" w:color="auto"/>
                                  </w:divBdr>
                                  <w:divsChild>
                                    <w:div w:id="1148396477">
                                      <w:marLeft w:val="0"/>
                                      <w:marRight w:val="0"/>
                                      <w:marTop w:val="0"/>
                                      <w:marBottom w:val="0"/>
                                      <w:divBdr>
                                        <w:top w:val="none" w:sz="0" w:space="0" w:color="auto"/>
                                        <w:left w:val="none" w:sz="0" w:space="0" w:color="auto"/>
                                        <w:bottom w:val="none" w:sz="0" w:space="0" w:color="auto"/>
                                        <w:right w:val="none" w:sz="0" w:space="0" w:color="auto"/>
                                      </w:divBdr>
                                      <w:divsChild>
                                        <w:div w:id="1662192347">
                                          <w:marLeft w:val="0"/>
                                          <w:marRight w:val="0"/>
                                          <w:marTop w:val="0"/>
                                          <w:marBottom w:val="0"/>
                                          <w:divBdr>
                                            <w:top w:val="none" w:sz="0" w:space="0" w:color="auto"/>
                                            <w:left w:val="none" w:sz="0" w:space="0" w:color="auto"/>
                                            <w:bottom w:val="none" w:sz="0" w:space="0" w:color="auto"/>
                                            <w:right w:val="none" w:sz="0" w:space="0" w:color="auto"/>
                                          </w:divBdr>
                                        </w:div>
                                        <w:div w:id="196013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574898">
                                  <w:marLeft w:val="0"/>
                                  <w:marRight w:val="0"/>
                                  <w:marTop w:val="0"/>
                                  <w:marBottom w:val="0"/>
                                  <w:divBdr>
                                    <w:top w:val="none" w:sz="0" w:space="0" w:color="auto"/>
                                    <w:left w:val="none" w:sz="0" w:space="0" w:color="auto"/>
                                    <w:bottom w:val="none" w:sz="0" w:space="0" w:color="auto"/>
                                    <w:right w:val="none" w:sz="0" w:space="0" w:color="auto"/>
                                  </w:divBdr>
                                </w:div>
                                <w:div w:id="971637189">
                                  <w:marLeft w:val="0"/>
                                  <w:marRight w:val="0"/>
                                  <w:marTop w:val="0"/>
                                  <w:marBottom w:val="0"/>
                                  <w:divBdr>
                                    <w:top w:val="none" w:sz="0" w:space="0" w:color="auto"/>
                                    <w:left w:val="none" w:sz="0" w:space="0" w:color="auto"/>
                                    <w:bottom w:val="none" w:sz="0" w:space="0" w:color="auto"/>
                                    <w:right w:val="none" w:sz="0" w:space="0" w:color="auto"/>
                                  </w:divBdr>
                                </w:div>
                                <w:div w:id="1888568320">
                                  <w:marLeft w:val="0"/>
                                  <w:marRight w:val="0"/>
                                  <w:marTop w:val="0"/>
                                  <w:marBottom w:val="0"/>
                                  <w:divBdr>
                                    <w:top w:val="none" w:sz="0" w:space="0" w:color="auto"/>
                                    <w:left w:val="none" w:sz="0" w:space="0" w:color="auto"/>
                                    <w:bottom w:val="none" w:sz="0" w:space="0" w:color="auto"/>
                                    <w:right w:val="none" w:sz="0" w:space="0" w:color="auto"/>
                                  </w:divBdr>
                                  <w:divsChild>
                                    <w:div w:id="1905331924">
                                      <w:marLeft w:val="0"/>
                                      <w:marRight w:val="0"/>
                                      <w:marTop w:val="0"/>
                                      <w:marBottom w:val="0"/>
                                      <w:divBdr>
                                        <w:top w:val="none" w:sz="0" w:space="0" w:color="auto"/>
                                        <w:left w:val="none" w:sz="0" w:space="0" w:color="auto"/>
                                        <w:bottom w:val="none" w:sz="0" w:space="0" w:color="auto"/>
                                        <w:right w:val="none" w:sz="0" w:space="0" w:color="auto"/>
                                      </w:divBdr>
                                      <w:divsChild>
                                        <w:div w:id="1629777508">
                                          <w:marLeft w:val="0"/>
                                          <w:marRight w:val="0"/>
                                          <w:marTop w:val="0"/>
                                          <w:marBottom w:val="0"/>
                                          <w:divBdr>
                                            <w:top w:val="none" w:sz="0" w:space="0" w:color="auto"/>
                                            <w:left w:val="none" w:sz="0" w:space="0" w:color="auto"/>
                                            <w:bottom w:val="none" w:sz="0" w:space="0" w:color="auto"/>
                                            <w:right w:val="none" w:sz="0" w:space="0" w:color="auto"/>
                                          </w:divBdr>
                                        </w:div>
                                        <w:div w:id="16163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46621">
                                  <w:marLeft w:val="0"/>
                                  <w:marRight w:val="0"/>
                                  <w:marTop w:val="0"/>
                                  <w:marBottom w:val="0"/>
                                  <w:divBdr>
                                    <w:top w:val="none" w:sz="0" w:space="0" w:color="auto"/>
                                    <w:left w:val="none" w:sz="0" w:space="0" w:color="auto"/>
                                    <w:bottom w:val="none" w:sz="0" w:space="0" w:color="auto"/>
                                    <w:right w:val="none" w:sz="0" w:space="0" w:color="auto"/>
                                  </w:divBdr>
                                </w:div>
                                <w:div w:id="1097407729">
                                  <w:marLeft w:val="0"/>
                                  <w:marRight w:val="0"/>
                                  <w:marTop w:val="0"/>
                                  <w:marBottom w:val="0"/>
                                  <w:divBdr>
                                    <w:top w:val="none" w:sz="0" w:space="0" w:color="auto"/>
                                    <w:left w:val="none" w:sz="0" w:space="0" w:color="auto"/>
                                    <w:bottom w:val="none" w:sz="0" w:space="0" w:color="auto"/>
                                    <w:right w:val="none" w:sz="0" w:space="0" w:color="auto"/>
                                  </w:divBdr>
                                </w:div>
                                <w:div w:id="1958175245">
                                  <w:marLeft w:val="0"/>
                                  <w:marRight w:val="0"/>
                                  <w:marTop w:val="0"/>
                                  <w:marBottom w:val="0"/>
                                  <w:divBdr>
                                    <w:top w:val="none" w:sz="0" w:space="0" w:color="auto"/>
                                    <w:left w:val="none" w:sz="0" w:space="0" w:color="auto"/>
                                    <w:bottom w:val="none" w:sz="0" w:space="0" w:color="auto"/>
                                    <w:right w:val="none" w:sz="0" w:space="0" w:color="auto"/>
                                  </w:divBdr>
                                  <w:divsChild>
                                    <w:div w:id="734354504">
                                      <w:marLeft w:val="0"/>
                                      <w:marRight w:val="0"/>
                                      <w:marTop w:val="0"/>
                                      <w:marBottom w:val="0"/>
                                      <w:divBdr>
                                        <w:top w:val="none" w:sz="0" w:space="0" w:color="auto"/>
                                        <w:left w:val="none" w:sz="0" w:space="0" w:color="auto"/>
                                        <w:bottom w:val="none" w:sz="0" w:space="0" w:color="auto"/>
                                        <w:right w:val="none" w:sz="0" w:space="0" w:color="auto"/>
                                      </w:divBdr>
                                    </w:div>
                                    <w:div w:id="140275246">
                                      <w:marLeft w:val="0"/>
                                      <w:marRight w:val="0"/>
                                      <w:marTop w:val="0"/>
                                      <w:marBottom w:val="0"/>
                                      <w:divBdr>
                                        <w:top w:val="none" w:sz="0" w:space="0" w:color="auto"/>
                                        <w:left w:val="none" w:sz="0" w:space="0" w:color="auto"/>
                                        <w:bottom w:val="none" w:sz="0" w:space="0" w:color="auto"/>
                                        <w:right w:val="none" w:sz="0" w:space="0" w:color="auto"/>
                                      </w:divBdr>
                                      <w:divsChild>
                                        <w:div w:id="1635914394">
                                          <w:marLeft w:val="0"/>
                                          <w:marRight w:val="0"/>
                                          <w:marTop w:val="0"/>
                                          <w:marBottom w:val="0"/>
                                          <w:divBdr>
                                            <w:top w:val="none" w:sz="0" w:space="0" w:color="auto"/>
                                            <w:left w:val="none" w:sz="0" w:space="0" w:color="auto"/>
                                            <w:bottom w:val="none" w:sz="0" w:space="0" w:color="auto"/>
                                            <w:right w:val="none" w:sz="0" w:space="0" w:color="auto"/>
                                          </w:divBdr>
                                        </w:div>
                                        <w:div w:id="59293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70649">
                                  <w:marLeft w:val="0"/>
                                  <w:marRight w:val="0"/>
                                  <w:marTop w:val="0"/>
                                  <w:marBottom w:val="0"/>
                                  <w:divBdr>
                                    <w:top w:val="none" w:sz="0" w:space="0" w:color="auto"/>
                                    <w:left w:val="none" w:sz="0" w:space="0" w:color="auto"/>
                                    <w:bottom w:val="none" w:sz="0" w:space="0" w:color="auto"/>
                                    <w:right w:val="none" w:sz="0" w:space="0" w:color="auto"/>
                                  </w:divBdr>
                                </w:div>
                                <w:div w:id="319776559">
                                  <w:marLeft w:val="0"/>
                                  <w:marRight w:val="0"/>
                                  <w:marTop w:val="0"/>
                                  <w:marBottom w:val="0"/>
                                  <w:divBdr>
                                    <w:top w:val="none" w:sz="0" w:space="0" w:color="auto"/>
                                    <w:left w:val="none" w:sz="0" w:space="0" w:color="auto"/>
                                    <w:bottom w:val="none" w:sz="0" w:space="0" w:color="auto"/>
                                    <w:right w:val="none" w:sz="0" w:space="0" w:color="auto"/>
                                  </w:divBdr>
                                </w:div>
                                <w:div w:id="602152137">
                                  <w:marLeft w:val="0"/>
                                  <w:marRight w:val="0"/>
                                  <w:marTop w:val="0"/>
                                  <w:marBottom w:val="0"/>
                                  <w:divBdr>
                                    <w:top w:val="none" w:sz="0" w:space="0" w:color="auto"/>
                                    <w:left w:val="none" w:sz="0" w:space="0" w:color="auto"/>
                                    <w:bottom w:val="none" w:sz="0" w:space="0" w:color="auto"/>
                                    <w:right w:val="none" w:sz="0" w:space="0" w:color="auto"/>
                                  </w:divBdr>
                                  <w:divsChild>
                                    <w:div w:id="1959532109">
                                      <w:marLeft w:val="0"/>
                                      <w:marRight w:val="0"/>
                                      <w:marTop w:val="0"/>
                                      <w:marBottom w:val="0"/>
                                      <w:divBdr>
                                        <w:top w:val="none" w:sz="0" w:space="0" w:color="auto"/>
                                        <w:left w:val="none" w:sz="0" w:space="0" w:color="auto"/>
                                        <w:bottom w:val="none" w:sz="0" w:space="0" w:color="auto"/>
                                        <w:right w:val="none" w:sz="0" w:space="0" w:color="auto"/>
                                      </w:divBdr>
                                      <w:divsChild>
                                        <w:div w:id="1156144978">
                                          <w:marLeft w:val="0"/>
                                          <w:marRight w:val="0"/>
                                          <w:marTop w:val="0"/>
                                          <w:marBottom w:val="0"/>
                                          <w:divBdr>
                                            <w:top w:val="none" w:sz="0" w:space="0" w:color="auto"/>
                                            <w:left w:val="none" w:sz="0" w:space="0" w:color="auto"/>
                                            <w:bottom w:val="none" w:sz="0" w:space="0" w:color="auto"/>
                                            <w:right w:val="none" w:sz="0" w:space="0" w:color="auto"/>
                                          </w:divBdr>
                                        </w:div>
                                        <w:div w:id="189734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09365">
                                  <w:marLeft w:val="0"/>
                                  <w:marRight w:val="0"/>
                                  <w:marTop w:val="0"/>
                                  <w:marBottom w:val="0"/>
                                  <w:divBdr>
                                    <w:top w:val="none" w:sz="0" w:space="0" w:color="auto"/>
                                    <w:left w:val="none" w:sz="0" w:space="0" w:color="auto"/>
                                    <w:bottom w:val="none" w:sz="0" w:space="0" w:color="auto"/>
                                    <w:right w:val="none" w:sz="0" w:space="0" w:color="auto"/>
                                  </w:divBdr>
                                </w:div>
                                <w:div w:id="607739567">
                                  <w:marLeft w:val="0"/>
                                  <w:marRight w:val="0"/>
                                  <w:marTop w:val="0"/>
                                  <w:marBottom w:val="0"/>
                                  <w:divBdr>
                                    <w:top w:val="none" w:sz="0" w:space="0" w:color="auto"/>
                                    <w:left w:val="none" w:sz="0" w:space="0" w:color="auto"/>
                                    <w:bottom w:val="none" w:sz="0" w:space="0" w:color="auto"/>
                                    <w:right w:val="none" w:sz="0" w:space="0" w:color="auto"/>
                                  </w:divBdr>
                                </w:div>
                                <w:div w:id="72399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823465">
      <w:bodyDiv w:val="1"/>
      <w:marLeft w:val="0"/>
      <w:marRight w:val="0"/>
      <w:marTop w:val="0"/>
      <w:marBottom w:val="0"/>
      <w:divBdr>
        <w:top w:val="none" w:sz="0" w:space="0" w:color="auto"/>
        <w:left w:val="none" w:sz="0" w:space="0" w:color="auto"/>
        <w:bottom w:val="none" w:sz="0" w:space="0" w:color="auto"/>
        <w:right w:val="none" w:sz="0" w:space="0" w:color="auto"/>
      </w:divBdr>
      <w:divsChild>
        <w:div w:id="390814653">
          <w:marLeft w:val="0"/>
          <w:marRight w:val="0"/>
          <w:marTop w:val="0"/>
          <w:marBottom w:val="0"/>
          <w:divBdr>
            <w:top w:val="none" w:sz="0" w:space="0" w:color="auto"/>
            <w:left w:val="none" w:sz="0" w:space="0" w:color="auto"/>
            <w:bottom w:val="none" w:sz="0" w:space="0" w:color="auto"/>
            <w:right w:val="none" w:sz="0" w:space="0" w:color="auto"/>
          </w:divBdr>
          <w:divsChild>
            <w:div w:id="103424146">
              <w:marLeft w:val="0"/>
              <w:marRight w:val="0"/>
              <w:marTop w:val="300"/>
              <w:marBottom w:val="300"/>
              <w:divBdr>
                <w:top w:val="none" w:sz="0" w:space="0" w:color="auto"/>
                <w:left w:val="none" w:sz="0" w:space="0" w:color="auto"/>
                <w:bottom w:val="none" w:sz="0" w:space="0" w:color="auto"/>
                <w:right w:val="none" w:sz="0" w:space="0" w:color="auto"/>
              </w:divBdr>
              <w:divsChild>
                <w:div w:id="2088767019">
                  <w:marLeft w:val="0"/>
                  <w:marRight w:val="0"/>
                  <w:marTop w:val="0"/>
                  <w:marBottom w:val="0"/>
                  <w:divBdr>
                    <w:top w:val="none" w:sz="0" w:space="0" w:color="auto"/>
                    <w:left w:val="none" w:sz="0" w:space="0" w:color="auto"/>
                    <w:bottom w:val="none" w:sz="0" w:space="0" w:color="auto"/>
                    <w:right w:val="none" w:sz="0" w:space="0" w:color="auto"/>
                  </w:divBdr>
                  <w:divsChild>
                    <w:div w:id="1486703805">
                      <w:marLeft w:val="0"/>
                      <w:marRight w:val="0"/>
                      <w:marTop w:val="0"/>
                      <w:marBottom w:val="0"/>
                      <w:divBdr>
                        <w:top w:val="none" w:sz="0" w:space="0" w:color="auto"/>
                        <w:left w:val="none" w:sz="0" w:space="0" w:color="auto"/>
                        <w:bottom w:val="none" w:sz="0" w:space="0" w:color="auto"/>
                        <w:right w:val="none" w:sz="0" w:space="0" w:color="auto"/>
                      </w:divBdr>
                      <w:divsChild>
                        <w:div w:id="563956657">
                          <w:marLeft w:val="0"/>
                          <w:marRight w:val="0"/>
                          <w:marTop w:val="0"/>
                          <w:marBottom w:val="0"/>
                          <w:divBdr>
                            <w:top w:val="none" w:sz="0" w:space="0" w:color="auto"/>
                            <w:left w:val="none" w:sz="0" w:space="0" w:color="auto"/>
                            <w:bottom w:val="none" w:sz="0" w:space="0" w:color="auto"/>
                            <w:right w:val="none" w:sz="0" w:space="0" w:color="auto"/>
                          </w:divBdr>
                          <w:divsChild>
                            <w:div w:id="1410690230">
                              <w:marLeft w:val="0"/>
                              <w:marRight w:val="0"/>
                              <w:marTop w:val="0"/>
                              <w:marBottom w:val="0"/>
                              <w:divBdr>
                                <w:top w:val="none" w:sz="0" w:space="0" w:color="auto"/>
                                <w:left w:val="none" w:sz="0" w:space="0" w:color="auto"/>
                                <w:bottom w:val="none" w:sz="0" w:space="0" w:color="auto"/>
                                <w:right w:val="none" w:sz="0" w:space="0" w:color="auto"/>
                              </w:divBdr>
                              <w:divsChild>
                                <w:div w:id="15638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8311269">
      <w:bodyDiv w:val="1"/>
      <w:marLeft w:val="0"/>
      <w:marRight w:val="0"/>
      <w:marTop w:val="0"/>
      <w:marBottom w:val="0"/>
      <w:divBdr>
        <w:top w:val="none" w:sz="0" w:space="0" w:color="auto"/>
        <w:left w:val="none" w:sz="0" w:space="0" w:color="auto"/>
        <w:bottom w:val="none" w:sz="0" w:space="0" w:color="auto"/>
        <w:right w:val="none" w:sz="0" w:space="0" w:color="auto"/>
      </w:divBdr>
      <w:divsChild>
        <w:div w:id="734814262">
          <w:marLeft w:val="0"/>
          <w:marRight w:val="0"/>
          <w:marTop w:val="0"/>
          <w:marBottom w:val="0"/>
          <w:divBdr>
            <w:top w:val="none" w:sz="0" w:space="0" w:color="auto"/>
            <w:left w:val="none" w:sz="0" w:space="0" w:color="auto"/>
            <w:bottom w:val="none" w:sz="0" w:space="0" w:color="auto"/>
            <w:right w:val="none" w:sz="0" w:space="0" w:color="auto"/>
          </w:divBdr>
          <w:divsChild>
            <w:div w:id="475682416">
              <w:marLeft w:val="0"/>
              <w:marRight w:val="0"/>
              <w:marTop w:val="300"/>
              <w:marBottom w:val="300"/>
              <w:divBdr>
                <w:top w:val="none" w:sz="0" w:space="0" w:color="auto"/>
                <w:left w:val="none" w:sz="0" w:space="0" w:color="auto"/>
                <w:bottom w:val="none" w:sz="0" w:space="0" w:color="auto"/>
                <w:right w:val="none" w:sz="0" w:space="0" w:color="auto"/>
              </w:divBdr>
              <w:divsChild>
                <w:div w:id="1096711474">
                  <w:marLeft w:val="0"/>
                  <w:marRight w:val="0"/>
                  <w:marTop w:val="0"/>
                  <w:marBottom w:val="0"/>
                  <w:divBdr>
                    <w:top w:val="none" w:sz="0" w:space="0" w:color="auto"/>
                    <w:left w:val="none" w:sz="0" w:space="0" w:color="auto"/>
                    <w:bottom w:val="none" w:sz="0" w:space="0" w:color="auto"/>
                    <w:right w:val="none" w:sz="0" w:space="0" w:color="auto"/>
                  </w:divBdr>
                  <w:divsChild>
                    <w:div w:id="1577208565">
                      <w:marLeft w:val="0"/>
                      <w:marRight w:val="0"/>
                      <w:marTop w:val="0"/>
                      <w:marBottom w:val="0"/>
                      <w:divBdr>
                        <w:top w:val="none" w:sz="0" w:space="0" w:color="auto"/>
                        <w:left w:val="none" w:sz="0" w:space="0" w:color="auto"/>
                        <w:bottom w:val="none" w:sz="0" w:space="0" w:color="auto"/>
                        <w:right w:val="none" w:sz="0" w:space="0" w:color="auto"/>
                      </w:divBdr>
                      <w:divsChild>
                        <w:div w:id="1225602307">
                          <w:marLeft w:val="0"/>
                          <w:marRight w:val="0"/>
                          <w:marTop w:val="0"/>
                          <w:marBottom w:val="0"/>
                          <w:divBdr>
                            <w:top w:val="none" w:sz="0" w:space="0" w:color="auto"/>
                            <w:left w:val="none" w:sz="0" w:space="0" w:color="auto"/>
                            <w:bottom w:val="none" w:sz="0" w:space="0" w:color="auto"/>
                            <w:right w:val="none" w:sz="0" w:space="0" w:color="auto"/>
                          </w:divBdr>
                          <w:divsChild>
                            <w:div w:id="1761220311">
                              <w:marLeft w:val="0"/>
                              <w:marRight w:val="0"/>
                              <w:marTop w:val="0"/>
                              <w:marBottom w:val="0"/>
                              <w:divBdr>
                                <w:top w:val="none" w:sz="0" w:space="0" w:color="auto"/>
                                <w:left w:val="none" w:sz="0" w:space="0" w:color="auto"/>
                                <w:bottom w:val="none" w:sz="0" w:space="0" w:color="auto"/>
                                <w:right w:val="none" w:sz="0" w:space="0" w:color="auto"/>
                              </w:divBdr>
                              <w:divsChild>
                                <w:div w:id="26824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185159">
      <w:bodyDiv w:val="1"/>
      <w:marLeft w:val="0"/>
      <w:marRight w:val="0"/>
      <w:marTop w:val="0"/>
      <w:marBottom w:val="0"/>
      <w:divBdr>
        <w:top w:val="none" w:sz="0" w:space="0" w:color="auto"/>
        <w:left w:val="none" w:sz="0" w:space="0" w:color="auto"/>
        <w:bottom w:val="none" w:sz="0" w:space="0" w:color="auto"/>
        <w:right w:val="none" w:sz="0" w:space="0" w:color="auto"/>
      </w:divBdr>
      <w:divsChild>
        <w:div w:id="281303333">
          <w:marLeft w:val="0"/>
          <w:marRight w:val="0"/>
          <w:marTop w:val="0"/>
          <w:marBottom w:val="0"/>
          <w:divBdr>
            <w:top w:val="none" w:sz="0" w:space="0" w:color="auto"/>
            <w:left w:val="none" w:sz="0" w:space="0" w:color="auto"/>
            <w:bottom w:val="none" w:sz="0" w:space="0" w:color="auto"/>
            <w:right w:val="none" w:sz="0" w:space="0" w:color="auto"/>
          </w:divBdr>
          <w:divsChild>
            <w:div w:id="686831817">
              <w:marLeft w:val="0"/>
              <w:marRight w:val="0"/>
              <w:marTop w:val="300"/>
              <w:marBottom w:val="300"/>
              <w:divBdr>
                <w:top w:val="none" w:sz="0" w:space="0" w:color="auto"/>
                <w:left w:val="none" w:sz="0" w:space="0" w:color="auto"/>
                <w:bottom w:val="none" w:sz="0" w:space="0" w:color="auto"/>
                <w:right w:val="none" w:sz="0" w:space="0" w:color="auto"/>
              </w:divBdr>
              <w:divsChild>
                <w:div w:id="729378468">
                  <w:marLeft w:val="0"/>
                  <w:marRight w:val="0"/>
                  <w:marTop w:val="0"/>
                  <w:marBottom w:val="0"/>
                  <w:divBdr>
                    <w:top w:val="none" w:sz="0" w:space="0" w:color="auto"/>
                    <w:left w:val="none" w:sz="0" w:space="0" w:color="auto"/>
                    <w:bottom w:val="none" w:sz="0" w:space="0" w:color="auto"/>
                    <w:right w:val="none" w:sz="0" w:space="0" w:color="auto"/>
                  </w:divBdr>
                  <w:divsChild>
                    <w:div w:id="1113089466">
                      <w:marLeft w:val="0"/>
                      <w:marRight w:val="0"/>
                      <w:marTop w:val="0"/>
                      <w:marBottom w:val="0"/>
                      <w:divBdr>
                        <w:top w:val="none" w:sz="0" w:space="0" w:color="auto"/>
                        <w:left w:val="none" w:sz="0" w:space="0" w:color="auto"/>
                        <w:bottom w:val="none" w:sz="0" w:space="0" w:color="auto"/>
                        <w:right w:val="none" w:sz="0" w:space="0" w:color="auto"/>
                      </w:divBdr>
                      <w:divsChild>
                        <w:div w:id="1728651842">
                          <w:marLeft w:val="0"/>
                          <w:marRight w:val="0"/>
                          <w:marTop w:val="0"/>
                          <w:marBottom w:val="0"/>
                          <w:divBdr>
                            <w:top w:val="none" w:sz="0" w:space="0" w:color="auto"/>
                            <w:left w:val="none" w:sz="0" w:space="0" w:color="auto"/>
                            <w:bottom w:val="none" w:sz="0" w:space="0" w:color="auto"/>
                            <w:right w:val="none" w:sz="0" w:space="0" w:color="auto"/>
                          </w:divBdr>
                          <w:divsChild>
                            <w:div w:id="1951204291">
                              <w:marLeft w:val="0"/>
                              <w:marRight w:val="0"/>
                              <w:marTop w:val="0"/>
                              <w:marBottom w:val="0"/>
                              <w:divBdr>
                                <w:top w:val="none" w:sz="0" w:space="0" w:color="auto"/>
                                <w:left w:val="none" w:sz="0" w:space="0" w:color="auto"/>
                                <w:bottom w:val="none" w:sz="0" w:space="0" w:color="auto"/>
                                <w:right w:val="none" w:sz="0" w:space="0" w:color="auto"/>
                              </w:divBdr>
                              <w:divsChild>
                                <w:div w:id="62196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s.gov/individuals/article/0,,id=179414,00.html" TargetMode="External"/><Relationship Id="rId3" Type="http://schemas.microsoft.com/office/2007/relationships/stylesWithEffects" Target="stylesWithEffects.xml"/><Relationship Id="rId7" Type="http://schemas.openxmlformats.org/officeDocument/2006/relationships/hyperlink" Target="http://top-short-sale-agent.com/frequently-asked-short-sale-ques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ulia.com/blog/nevadashortsaleexpert/2012/03/why_government_loan_modification_programs_have_failed_u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op-short-sale-agent.com/benefits-of-a-short-sa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3917</Words>
  <Characters>22330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2</cp:revision>
  <dcterms:created xsi:type="dcterms:W3CDTF">2012-05-25T16:07:00Z</dcterms:created>
  <dcterms:modified xsi:type="dcterms:W3CDTF">2012-05-25T16:22:00Z</dcterms:modified>
</cp:coreProperties>
</file>